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60" w:rsidRDefault="0064685D">
      <w:r>
        <w:rPr>
          <w:rFonts w:ascii="Arial" w:hAnsi="Arial" w:cs="Arial"/>
          <w:color w:val="333333"/>
          <w:sz w:val="21"/>
          <w:szCs w:val="21"/>
          <w:shd w:val="clear" w:color="auto" w:fill="86CDDB"/>
        </w:rPr>
        <w:t xml:space="preserve">También el sonido es un fenómeno vibratorio. En el hombre, el órgano de la audición es el </w:t>
      </w:r>
      <w:r>
        <w:rPr>
          <w:rFonts w:ascii="Arial" w:hAnsi="Arial" w:cs="Arial"/>
          <w:color w:val="333333"/>
          <w:sz w:val="21"/>
          <w:szCs w:val="21"/>
          <w:shd w:val="clear" w:color="auto" w:fill="86CDDB"/>
        </w:rPr>
        <w:t>oído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86CDDB"/>
        </w:rPr>
        <w:t>, que se encuentra ubicado a cada lado de la cabeza. En los oídos radica también el control del equilibrio corporal. Cada uno de estos órganos puede ser dividido en tres partes: oído externo o pabellón de la oreja, oído medio y oído interno.</w:t>
      </w:r>
    </w:p>
    <w:sectPr w:rsidR="00C870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5D"/>
    <w:rsid w:val="0064685D"/>
    <w:rsid w:val="00C87060"/>
    <w:rsid w:val="00CA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Operador</cp:lastModifiedBy>
  <cp:revision>1</cp:revision>
  <dcterms:created xsi:type="dcterms:W3CDTF">2014-07-23T01:22:00Z</dcterms:created>
  <dcterms:modified xsi:type="dcterms:W3CDTF">2014-07-23T01:26:00Z</dcterms:modified>
</cp:coreProperties>
</file>