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F27" w:rsidRPr="00CC5F27" w:rsidRDefault="00CC5F27" w:rsidP="00CC5F27">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CC5F27">
        <w:rPr>
          <w:rFonts w:ascii="Times New Roman" w:eastAsia="Times New Roman" w:hAnsi="Times New Roman" w:cs="Times New Roman"/>
          <w:i/>
          <w:iCs/>
          <w:sz w:val="24"/>
          <w:szCs w:val="24"/>
          <w:lang w:eastAsia="it-IT"/>
        </w:rPr>
        <w:t>1º stadio</w:t>
      </w:r>
      <w:r w:rsidRPr="00CC5F27">
        <w:rPr>
          <w:rFonts w:ascii="Times New Roman" w:eastAsia="Times New Roman" w:hAnsi="Times New Roman" w:cs="Times New Roman"/>
          <w:sz w:val="24"/>
          <w:szCs w:val="24"/>
          <w:lang w:eastAsia="it-IT"/>
        </w:rPr>
        <w:t xml:space="preserve">: l'elettrofilo attacca il legame π, poiché gli elettroni π del doppio legame formano un legame più debole di quelli σ. Il doppio legame si comporta come una fonte di elettroni nei confronti dei reattivi in cerca di elettroni. L'attacco da parte dell'elettrofilo porta alla formazione di un intermedio carico positivamente (il </w:t>
      </w:r>
      <w:hyperlink r:id="rId5" w:tgtFrame="_self" w:tooltip="Carbocatione" w:history="1">
        <w:r w:rsidRPr="00CC5F27">
          <w:rPr>
            <w:rFonts w:ascii="Times New Roman" w:eastAsia="Times New Roman" w:hAnsi="Times New Roman" w:cs="Times New Roman"/>
            <w:color w:val="0000FF"/>
            <w:sz w:val="24"/>
            <w:szCs w:val="24"/>
            <w:u w:val="single"/>
            <w:lang w:eastAsia="it-IT"/>
          </w:rPr>
          <w:t>carbocatione</w:t>
        </w:r>
      </w:hyperlink>
      <w:r w:rsidRPr="00CC5F27">
        <w:rPr>
          <w:rFonts w:ascii="Times New Roman" w:eastAsia="Times New Roman" w:hAnsi="Times New Roman" w:cs="Times New Roman"/>
          <w:sz w:val="24"/>
          <w:szCs w:val="24"/>
          <w:lang w:eastAsia="it-IT"/>
        </w:rPr>
        <w:t>).</w:t>
      </w:r>
    </w:p>
    <w:p w:rsidR="00CC5F27" w:rsidRPr="00CC5F27" w:rsidRDefault="00CC5F27" w:rsidP="00CC5F2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5715000" cy="1657350"/>
            <wp:effectExtent l="19050" t="0" r="0" b="0"/>
            <wp:docPr id="1" name="Immagine 1" descr="Addizione elettrofila 1.png">
              <a:hlinkClick xmlns:a="http://schemas.openxmlformats.org/drawingml/2006/main" r:id="rId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izione elettrofila 1.png">
                      <a:hlinkClick r:id="rId6" tgtFrame="&quot;_self&quot;"/>
                    </pic:cNvPr>
                    <pic:cNvPicPr>
                      <a:picLocks noChangeAspect="1" noChangeArrowheads="1"/>
                    </pic:cNvPicPr>
                  </pic:nvPicPr>
                  <pic:blipFill>
                    <a:blip r:embed="rId7" cstate="print"/>
                    <a:srcRect/>
                    <a:stretch>
                      <a:fillRect/>
                    </a:stretch>
                  </pic:blipFill>
                  <pic:spPr bwMode="auto">
                    <a:xfrm>
                      <a:off x="0" y="0"/>
                      <a:ext cx="5715000" cy="1657350"/>
                    </a:xfrm>
                    <a:prstGeom prst="rect">
                      <a:avLst/>
                    </a:prstGeom>
                    <a:noFill/>
                    <a:ln w="9525">
                      <a:noFill/>
                      <a:miter lim="800000"/>
                      <a:headEnd/>
                      <a:tailEnd/>
                    </a:ln>
                  </pic:spPr>
                </pic:pic>
              </a:graphicData>
            </a:graphic>
          </wp:inline>
        </w:drawing>
      </w:r>
    </w:p>
    <w:p w:rsidR="00CC5F27" w:rsidRPr="00CC5F27" w:rsidRDefault="00CC5F27" w:rsidP="00CC5F27">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CC5F27">
        <w:rPr>
          <w:rFonts w:ascii="Times New Roman" w:eastAsia="Times New Roman" w:hAnsi="Times New Roman" w:cs="Times New Roman"/>
          <w:i/>
          <w:iCs/>
          <w:sz w:val="24"/>
          <w:szCs w:val="24"/>
          <w:lang w:eastAsia="it-IT"/>
        </w:rPr>
        <w:t>2º stadio</w:t>
      </w:r>
      <w:r w:rsidRPr="00CC5F27">
        <w:rPr>
          <w:rFonts w:ascii="Times New Roman" w:eastAsia="Times New Roman" w:hAnsi="Times New Roman" w:cs="Times New Roman"/>
          <w:sz w:val="24"/>
          <w:szCs w:val="24"/>
          <w:lang w:eastAsia="it-IT"/>
        </w:rPr>
        <w:t xml:space="preserve">: si ha la combinazione fra il </w:t>
      </w:r>
      <w:hyperlink r:id="rId8" w:tgtFrame="_self" w:tooltip="Carbocatione" w:history="1">
        <w:r w:rsidRPr="00CC5F27">
          <w:rPr>
            <w:rFonts w:ascii="Times New Roman" w:eastAsia="Times New Roman" w:hAnsi="Times New Roman" w:cs="Times New Roman"/>
            <w:color w:val="0000FF"/>
            <w:sz w:val="24"/>
            <w:szCs w:val="24"/>
            <w:u w:val="single"/>
            <w:lang w:eastAsia="it-IT"/>
          </w:rPr>
          <w:t>carbocatione</w:t>
        </w:r>
      </w:hyperlink>
      <w:r w:rsidRPr="00CC5F27">
        <w:rPr>
          <w:rFonts w:ascii="Times New Roman" w:eastAsia="Times New Roman" w:hAnsi="Times New Roman" w:cs="Times New Roman"/>
          <w:sz w:val="24"/>
          <w:szCs w:val="24"/>
          <w:lang w:eastAsia="it-IT"/>
        </w:rPr>
        <w:t xml:space="preserve"> e la specie nucleofila. Questo stadio è molto veloce, in quanto il carbocatione non è un intermedio stabile.</w:t>
      </w:r>
    </w:p>
    <w:p w:rsidR="00CC5F27" w:rsidRPr="00CC5F27" w:rsidRDefault="00CC5F27" w:rsidP="00CC5F27">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5715000" cy="1419225"/>
            <wp:effectExtent l="19050" t="0" r="0" b="0"/>
            <wp:docPr id="2" name="Immagine 2" descr="Addizione elettrofila 2.png">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izione elettrofila 2.png">
                      <a:hlinkClick r:id="rId9" tgtFrame="&quot;_self&quot;"/>
                    </pic:cNvPr>
                    <pic:cNvPicPr>
                      <a:picLocks noChangeAspect="1" noChangeArrowheads="1"/>
                    </pic:cNvPicPr>
                  </pic:nvPicPr>
                  <pic:blipFill>
                    <a:blip r:embed="rId10" cstate="print"/>
                    <a:srcRect/>
                    <a:stretch>
                      <a:fillRect/>
                    </a:stretch>
                  </pic:blipFill>
                  <pic:spPr bwMode="auto">
                    <a:xfrm>
                      <a:off x="0" y="0"/>
                      <a:ext cx="5715000" cy="1419225"/>
                    </a:xfrm>
                    <a:prstGeom prst="rect">
                      <a:avLst/>
                    </a:prstGeom>
                    <a:noFill/>
                    <a:ln w="9525">
                      <a:noFill/>
                      <a:miter lim="800000"/>
                      <a:headEnd/>
                      <a:tailEnd/>
                    </a:ln>
                  </pic:spPr>
                </pic:pic>
              </a:graphicData>
            </a:graphic>
          </wp:inline>
        </w:drawing>
      </w:r>
    </w:p>
    <w:p w:rsidR="0021780F" w:rsidRDefault="0021780F"/>
    <w:sectPr w:rsidR="0021780F" w:rsidSect="002178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92935"/>
    <w:multiLevelType w:val="multilevel"/>
    <w:tmpl w:val="43D0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0D50B7"/>
    <w:multiLevelType w:val="multilevel"/>
    <w:tmpl w:val="03BE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CC5F27"/>
    <w:rsid w:val="0021780F"/>
    <w:rsid w:val="00CC5F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78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C5F27"/>
    <w:rPr>
      <w:color w:val="0000FF"/>
      <w:u w:val="single"/>
    </w:rPr>
  </w:style>
  <w:style w:type="paragraph" w:styleId="NormaleWeb">
    <w:name w:val="Normal (Web)"/>
    <w:basedOn w:val="Normale"/>
    <w:uiPriority w:val="99"/>
    <w:semiHidden/>
    <w:unhideWhenUsed/>
    <w:rsid w:val="00CC5F2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C5F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5F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73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Carbocatio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wikipedia.org/wiki/File:Addizione_elettrofila_1.png" TargetMode="External"/><Relationship Id="rId11" Type="http://schemas.openxmlformats.org/officeDocument/2006/relationships/fontTable" Target="fontTable.xml"/><Relationship Id="rId5" Type="http://schemas.openxmlformats.org/officeDocument/2006/relationships/hyperlink" Target="http://it.wikipedia.org/wiki/Carbocation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it.wikipedia.org/wiki/File:Addizione_elettrofila_2.p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589</Characters>
  <Application>Microsoft Office Word</Application>
  <DocSecurity>0</DocSecurity>
  <Lines>4</Lines>
  <Paragraphs>1</Paragraphs>
  <ScaleCrop>false</ScaleCrop>
  <Company>Hewlett-Packard</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Angelo64</dc:creator>
  <cp:lastModifiedBy>Angelo64</cp:lastModifiedBy>
  <cp:revision>2</cp:revision>
  <dcterms:created xsi:type="dcterms:W3CDTF">2014-10-12T11:34:00Z</dcterms:created>
  <dcterms:modified xsi:type="dcterms:W3CDTF">2014-10-12T11:34:00Z</dcterms:modified>
</cp:coreProperties>
</file>