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89C" w:rsidRDefault="0067689C" w:rsidP="0067689C">
      <w:pPr>
        <w:spacing w:line="360" w:lineRule="auto"/>
        <w:jc w:val="center"/>
        <w:rPr>
          <w:rFonts w:ascii="Arial" w:hAnsi="Arial" w:cs="Arial"/>
          <w:b/>
          <w:sz w:val="24"/>
          <w:szCs w:val="24"/>
        </w:rPr>
      </w:pPr>
      <w:r>
        <w:rPr>
          <w:rFonts w:ascii="Arial" w:hAnsi="Arial" w:cs="Arial"/>
          <w:b/>
          <w:sz w:val="24"/>
          <w:szCs w:val="24"/>
        </w:rPr>
        <w:t>ANALISIS METAS DE NEGOCIO</w:t>
      </w:r>
    </w:p>
    <w:p w:rsidR="006A3A87" w:rsidRPr="00AB37A3" w:rsidRDefault="00B94F1B" w:rsidP="00AB37A3">
      <w:pPr>
        <w:spacing w:line="360" w:lineRule="auto"/>
        <w:jc w:val="both"/>
        <w:rPr>
          <w:rFonts w:ascii="Arial" w:hAnsi="Arial" w:cs="Arial"/>
          <w:b/>
          <w:sz w:val="24"/>
          <w:szCs w:val="24"/>
        </w:rPr>
      </w:pPr>
      <w:r w:rsidRPr="00AB37A3">
        <w:rPr>
          <w:rFonts w:ascii="Arial" w:hAnsi="Arial" w:cs="Arial"/>
          <w:b/>
          <w:sz w:val="24"/>
          <w:szCs w:val="24"/>
        </w:rPr>
        <w:t xml:space="preserve">1.- </w:t>
      </w:r>
      <w:r w:rsidR="006A3A87" w:rsidRPr="00AB37A3">
        <w:rPr>
          <w:rFonts w:ascii="Arial" w:hAnsi="Arial" w:cs="Arial"/>
          <w:b/>
          <w:sz w:val="24"/>
          <w:szCs w:val="24"/>
        </w:rPr>
        <w:t>D</w:t>
      </w:r>
      <w:r w:rsidR="0067689C">
        <w:rPr>
          <w:rFonts w:ascii="Arial" w:hAnsi="Arial" w:cs="Arial"/>
          <w:b/>
          <w:sz w:val="24"/>
          <w:szCs w:val="24"/>
        </w:rPr>
        <w:t>escripción general del proyecto</w:t>
      </w:r>
    </w:p>
    <w:p w:rsidR="00B94F1B" w:rsidRPr="00AB37A3" w:rsidRDefault="00B94F1B" w:rsidP="00AB37A3">
      <w:pPr>
        <w:spacing w:line="360" w:lineRule="auto"/>
        <w:jc w:val="both"/>
        <w:rPr>
          <w:rFonts w:ascii="Arial" w:hAnsi="Arial" w:cs="Arial"/>
          <w:sz w:val="24"/>
          <w:szCs w:val="24"/>
        </w:rPr>
      </w:pPr>
      <w:r w:rsidRPr="00AB37A3">
        <w:rPr>
          <w:rFonts w:ascii="Arial" w:hAnsi="Arial" w:cs="Arial"/>
          <w:sz w:val="24"/>
          <w:szCs w:val="24"/>
        </w:rPr>
        <w:t>P</w:t>
      </w:r>
      <w:r w:rsidR="00CE27DD" w:rsidRPr="00AB37A3">
        <w:rPr>
          <w:rFonts w:ascii="Arial" w:hAnsi="Arial" w:cs="Arial"/>
          <w:sz w:val="24"/>
          <w:szCs w:val="24"/>
        </w:rPr>
        <w:t>royecto</w:t>
      </w:r>
      <w:r w:rsidRPr="00AB37A3">
        <w:rPr>
          <w:rFonts w:ascii="Arial" w:hAnsi="Arial" w:cs="Arial"/>
          <w:sz w:val="24"/>
          <w:szCs w:val="24"/>
        </w:rPr>
        <w:t>:</w:t>
      </w:r>
    </w:p>
    <w:p w:rsidR="00CE27DD" w:rsidRPr="00AB37A3" w:rsidRDefault="00CE27DD" w:rsidP="00AB37A3">
      <w:pPr>
        <w:spacing w:line="360" w:lineRule="auto"/>
        <w:jc w:val="both"/>
        <w:rPr>
          <w:rFonts w:ascii="Arial" w:hAnsi="Arial" w:cs="Arial"/>
          <w:sz w:val="24"/>
          <w:szCs w:val="24"/>
        </w:rPr>
      </w:pPr>
      <w:r w:rsidRPr="00AB37A3">
        <w:rPr>
          <w:rFonts w:ascii="Arial" w:hAnsi="Arial" w:cs="Arial"/>
          <w:sz w:val="24"/>
          <w:szCs w:val="24"/>
        </w:rPr>
        <w:t xml:space="preserve"> </w:t>
      </w:r>
      <w:r w:rsidR="006A3A87" w:rsidRPr="00AB37A3">
        <w:rPr>
          <w:rFonts w:ascii="Arial" w:hAnsi="Arial" w:cs="Arial"/>
          <w:sz w:val="24"/>
          <w:szCs w:val="24"/>
        </w:rPr>
        <w:t>“Diseño e implementación de red inalámbrica comunitaria para el fraccionamiento puerto real”</w:t>
      </w:r>
    </w:p>
    <w:p w:rsidR="00B94F1B" w:rsidRPr="00AB37A3" w:rsidRDefault="00B94F1B" w:rsidP="00AB37A3">
      <w:pPr>
        <w:spacing w:line="360" w:lineRule="auto"/>
        <w:jc w:val="both"/>
        <w:rPr>
          <w:rFonts w:ascii="Arial" w:hAnsi="Arial" w:cs="Arial"/>
          <w:sz w:val="24"/>
          <w:szCs w:val="24"/>
        </w:rPr>
      </w:pPr>
      <w:r w:rsidRPr="00AB37A3">
        <w:rPr>
          <w:rFonts w:ascii="Arial" w:hAnsi="Arial" w:cs="Arial"/>
          <w:sz w:val="24"/>
          <w:szCs w:val="24"/>
        </w:rPr>
        <w:t>Descripción:</w:t>
      </w:r>
    </w:p>
    <w:p w:rsidR="00B94F1B" w:rsidRPr="00AB37A3" w:rsidRDefault="00B94F1B" w:rsidP="00AB37A3">
      <w:pPr>
        <w:spacing w:line="360" w:lineRule="auto"/>
        <w:jc w:val="both"/>
        <w:rPr>
          <w:rFonts w:ascii="Arial" w:hAnsi="Arial" w:cs="Arial"/>
          <w:sz w:val="24"/>
          <w:szCs w:val="24"/>
        </w:rPr>
      </w:pPr>
      <w:r w:rsidRPr="00AB37A3">
        <w:rPr>
          <w:rFonts w:ascii="Arial" w:hAnsi="Arial" w:cs="Arial"/>
          <w:sz w:val="24"/>
          <w:szCs w:val="24"/>
        </w:rPr>
        <w:t>Construir y ofrecer tecnologías de comunicación accesibles para una comunidad, utilizando equipamiento económico disponible, con el cual se pueden construir redes de alta velocidad de transmisión de información que conecten áreas remotas</w:t>
      </w:r>
      <w:r w:rsidR="006A3A87" w:rsidRPr="00AB37A3">
        <w:rPr>
          <w:rFonts w:ascii="Arial" w:hAnsi="Arial" w:cs="Arial"/>
          <w:sz w:val="24"/>
          <w:szCs w:val="24"/>
        </w:rPr>
        <w:t xml:space="preserve"> o económicamente necesitadas del servicio</w:t>
      </w:r>
      <w:r w:rsidRPr="00AB37A3">
        <w:rPr>
          <w:rFonts w:ascii="Arial" w:hAnsi="Arial" w:cs="Arial"/>
          <w:sz w:val="24"/>
          <w:szCs w:val="24"/>
        </w:rPr>
        <w:t xml:space="preserve"> para proveer acceso de banda ancha/Internet de calidad y constante.</w:t>
      </w:r>
    </w:p>
    <w:p w:rsidR="00B94F1B" w:rsidRPr="00AB37A3" w:rsidRDefault="00B94F1B" w:rsidP="00AB37A3">
      <w:pPr>
        <w:spacing w:line="360" w:lineRule="auto"/>
        <w:jc w:val="both"/>
        <w:rPr>
          <w:rFonts w:ascii="Arial" w:hAnsi="Arial" w:cs="Arial"/>
          <w:sz w:val="24"/>
          <w:szCs w:val="24"/>
        </w:rPr>
      </w:pPr>
      <w:r w:rsidRPr="00AB37A3">
        <w:rPr>
          <w:rFonts w:ascii="Arial" w:hAnsi="Arial" w:cs="Arial"/>
          <w:sz w:val="24"/>
          <w:szCs w:val="24"/>
        </w:rPr>
        <w:t>Objetivos:</w:t>
      </w:r>
    </w:p>
    <w:p w:rsidR="00B94F1B" w:rsidRPr="00AB37A3" w:rsidRDefault="00B94F1B" w:rsidP="00AB37A3">
      <w:pPr>
        <w:pStyle w:val="Prrafodelista"/>
        <w:numPr>
          <w:ilvl w:val="0"/>
          <w:numId w:val="3"/>
        </w:numPr>
        <w:spacing w:line="360" w:lineRule="auto"/>
        <w:jc w:val="both"/>
        <w:rPr>
          <w:rFonts w:ascii="Arial" w:hAnsi="Arial" w:cs="Arial"/>
          <w:sz w:val="24"/>
          <w:szCs w:val="24"/>
        </w:rPr>
      </w:pPr>
      <w:r w:rsidRPr="00AB37A3">
        <w:rPr>
          <w:rFonts w:ascii="Arial" w:hAnsi="Arial" w:cs="Arial"/>
          <w:sz w:val="24"/>
          <w:szCs w:val="24"/>
        </w:rPr>
        <w:t>Construir los requerimientos técnicos y de servicios para la red inalámbrica comunitaria a partir de las necesidades de la comunidad y a bajo costo.</w:t>
      </w:r>
    </w:p>
    <w:p w:rsidR="00B94F1B" w:rsidRPr="00AB37A3" w:rsidRDefault="00B94F1B" w:rsidP="00AB37A3">
      <w:pPr>
        <w:pStyle w:val="Prrafodelista"/>
        <w:spacing w:line="360" w:lineRule="auto"/>
        <w:jc w:val="both"/>
        <w:rPr>
          <w:rFonts w:ascii="Arial" w:hAnsi="Arial" w:cs="Arial"/>
          <w:sz w:val="24"/>
          <w:szCs w:val="24"/>
        </w:rPr>
      </w:pPr>
    </w:p>
    <w:p w:rsidR="006A3A87" w:rsidRPr="00AB37A3" w:rsidRDefault="00B94F1B" w:rsidP="00AB37A3">
      <w:pPr>
        <w:pStyle w:val="Prrafodelista"/>
        <w:numPr>
          <w:ilvl w:val="0"/>
          <w:numId w:val="3"/>
        </w:numPr>
        <w:spacing w:line="360" w:lineRule="auto"/>
        <w:jc w:val="both"/>
        <w:rPr>
          <w:rFonts w:ascii="Arial" w:hAnsi="Arial" w:cs="Arial"/>
          <w:sz w:val="24"/>
          <w:szCs w:val="24"/>
        </w:rPr>
      </w:pPr>
      <w:r w:rsidRPr="00AB37A3">
        <w:rPr>
          <w:rFonts w:ascii="Arial" w:hAnsi="Arial" w:cs="Arial"/>
          <w:sz w:val="24"/>
          <w:szCs w:val="24"/>
        </w:rPr>
        <w:t>Desarrollar el diseño físico de la red inalámbrica comunitaria seleccionando las tecnologías e infraestructuras óptimas para el proyecto.</w:t>
      </w:r>
    </w:p>
    <w:p w:rsidR="006A3A87" w:rsidRPr="00AB37A3" w:rsidRDefault="006A3A87" w:rsidP="00AB37A3">
      <w:pPr>
        <w:pStyle w:val="Prrafodelista"/>
        <w:spacing w:line="360" w:lineRule="auto"/>
        <w:jc w:val="both"/>
        <w:rPr>
          <w:rFonts w:ascii="Arial" w:hAnsi="Arial" w:cs="Arial"/>
          <w:sz w:val="24"/>
          <w:szCs w:val="24"/>
        </w:rPr>
      </w:pPr>
    </w:p>
    <w:p w:rsidR="00B94F1B" w:rsidRPr="00AB37A3" w:rsidRDefault="00B94F1B" w:rsidP="00AB37A3">
      <w:pPr>
        <w:pStyle w:val="Prrafodelista"/>
        <w:numPr>
          <w:ilvl w:val="0"/>
          <w:numId w:val="3"/>
        </w:numPr>
        <w:spacing w:line="360" w:lineRule="auto"/>
        <w:jc w:val="both"/>
        <w:rPr>
          <w:rFonts w:ascii="Arial" w:hAnsi="Arial" w:cs="Arial"/>
          <w:sz w:val="24"/>
          <w:szCs w:val="24"/>
        </w:rPr>
      </w:pPr>
      <w:r w:rsidRPr="00AB37A3">
        <w:rPr>
          <w:rFonts w:ascii="Arial" w:hAnsi="Arial" w:cs="Arial"/>
          <w:sz w:val="24"/>
          <w:szCs w:val="24"/>
        </w:rPr>
        <w:t xml:space="preserve">Desarrollar el diseño lógico de la red inalámbrica utilizando una topología </w:t>
      </w:r>
      <w:proofErr w:type="spellStart"/>
      <w:r w:rsidRPr="00AB37A3">
        <w:rPr>
          <w:rFonts w:ascii="Arial" w:hAnsi="Arial" w:cs="Arial"/>
          <w:sz w:val="24"/>
          <w:szCs w:val="24"/>
        </w:rPr>
        <w:t>Mesh</w:t>
      </w:r>
      <w:proofErr w:type="spellEnd"/>
      <w:r w:rsidRPr="00AB37A3">
        <w:rPr>
          <w:rFonts w:ascii="Arial" w:hAnsi="Arial" w:cs="Arial"/>
          <w:sz w:val="24"/>
          <w:szCs w:val="24"/>
        </w:rPr>
        <w:t xml:space="preserve">. </w:t>
      </w:r>
    </w:p>
    <w:p w:rsidR="006A3A87" w:rsidRPr="00AB37A3" w:rsidRDefault="006A3A87" w:rsidP="00AB37A3">
      <w:pPr>
        <w:spacing w:line="360" w:lineRule="auto"/>
        <w:jc w:val="both"/>
        <w:rPr>
          <w:rFonts w:ascii="Arial" w:hAnsi="Arial" w:cs="Arial"/>
          <w:sz w:val="24"/>
          <w:szCs w:val="24"/>
        </w:rPr>
      </w:pPr>
    </w:p>
    <w:p w:rsidR="00B94F1B" w:rsidRPr="00AB37A3" w:rsidRDefault="00B94F1B" w:rsidP="00AB37A3">
      <w:pPr>
        <w:spacing w:line="360" w:lineRule="auto"/>
        <w:jc w:val="both"/>
        <w:rPr>
          <w:rFonts w:ascii="Arial" w:hAnsi="Arial" w:cs="Arial"/>
          <w:b/>
          <w:sz w:val="24"/>
          <w:szCs w:val="24"/>
        </w:rPr>
      </w:pPr>
      <w:r w:rsidRPr="00AB37A3">
        <w:rPr>
          <w:rFonts w:ascii="Arial" w:hAnsi="Arial" w:cs="Arial"/>
          <w:b/>
          <w:sz w:val="24"/>
          <w:szCs w:val="24"/>
        </w:rPr>
        <w:t>2.- Descripción del proyecto como negocio o empresa</w:t>
      </w:r>
    </w:p>
    <w:p w:rsidR="00B94F1B" w:rsidRPr="00AB37A3" w:rsidRDefault="006A3A87" w:rsidP="00AB37A3">
      <w:pPr>
        <w:shd w:val="clear" w:color="auto" w:fill="FFFFFF"/>
        <w:tabs>
          <w:tab w:val="left" w:pos="7186"/>
        </w:tabs>
        <w:spacing w:line="360" w:lineRule="auto"/>
        <w:jc w:val="both"/>
        <w:rPr>
          <w:rFonts w:ascii="Arial" w:hAnsi="Arial" w:cs="Arial"/>
          <w:color w:val="000000"/>
          <w:sz w:val="24"/>
          <w:szCs w:val="24"/>
          <w:lang w:eastAsia="es-MX"/>
        </w:rPr>
      </w:pPr>
      <w:r w:rsidRPr="00AB37A3">
        <w:rPr>
          <w:rFonts w:ascii="Arial" w:hAnsi="Arial" w:cs="Arial"/>
          <w:color w:val="000000"/>
          <w:sz w:val="24"/>
          <w:szCs w:val="24"/>
          <w:lang w:eastAsia="es-MX"/>
        </w:rPr>
        <w:t>Una</w:t>
      </w:r>
      <w:r w:rsidR="00B94F1B" w:rsidRPr="00AB37A3">
        <w:rPr>
          <w:rFonts w:ascii="Arial" w:hAnsi="Arial" w:cs="Arial"/>
          <w:color w:val="000000"/>
          <w:sz w:val="24"/>
          <w:szCs w:val="24"/>
          <w:lang w:eastAsia="es-MX"/>
        </w:rPr>
        <w:t xml:space="preserve"> red inalámbrica comunitaria puede abastecer la necesidad del usuario de obtener únicamente el servicio de internet, y así mismo no afectar tanto su economía como contratar forzosamente algún paquete que en ciertos casos los usuarios no requieren.</w:t>
      </w:r>
    </w:p>
    <w:p w:rsidR="006A3A87" w:rsidRPr="00AB37A3" w:rsidRDefault="006A3A87" w:rsidP="00AB37A3">
      <w:pPr>
        <w:shd w:val="clear" w:color="auto" w:fill="FFFFFF"/>
        <w:tabs>
          <w:tab w:val="left" w:pos="7186"/>
        </w:tabs>
        <w:spacing w:line="360" w:lineRule="auto"/>
        <w:jc w:val="both"/>
        <w:rPr>
          <w:rFonts w:ascii="Arial" w:hAnsi="Arial" w:cs="Arial"/>
          <w:color w:val="000000"/>
          <w:sz w:val="24"/>
          <w:szCs w:val="24"/>
          <w:lang w:eastAsia="es-MX"/>
        </w:rPr>
      </w:pPr>
      <w:r w:rsidRPr="00AB37A3">
        <w:rPr>
          <w:rFonts w:ascii="Arial" w:hAnsi="Arial" w:cs="Arial"/>
          <w:color w:val="000000"/>
          <w:sz w:val="24"/>
          <w:szCs w:val="24"/>
          <w:lang w:eastAsia="es-MX"/>
        </w:rPr>
        <w:lastRenderedPageBreak/>
        <w:t>En ciertas zonas de la ciudad de lázaro cárdenas existen hogares que no cuentan con servicio telefónico (TELMEX), así como también servicio de televisión de paga (TELECABLE), más que nada por las tarifas que estas manejan y por la cobertura que alcanzan a cubrir, por ende se deriva el no contar con el servicio de internet, además de que solo se puede obtener el internet  contratando algún paquete en específico aumentando el costo del servicio contratado.</w:t>
      </w:r>
    </w:p>
    <w:p w:rsidR="00B94F1B" w:rsidRPr="00AB37A3" w:rsidRDefault="00B94F1B" w:rsidP="00AB37A3">
      <w:pPr>
        <w:spacing w:line="360" w:lineRule="auto"/>
        <w:jc w:val="both"/>
        <w:rPr>
          <w:rFonts w:ascii="Arial" w:hAnsi="Arial" w:cs="Arial"/>
          <w:sz w:val="24"/>
          <w:szCs w:val="24"/>
        </w:rPr>
      </w:pPr>
    </w:p>
    <w:p w:rsidR="003D5AD1" w:rsidRPr="00AB37A3" w:rsidRDefault="006A3A87" w:rsidP="00AB37A3">
      <w:pPr>
        <w:spacing w:line="360" w:lineRule="auto"/>
        <w:jc w:val="both"/>
        <w:rPr>
          <w:rFonts w:ascii="Arial" w:hAnsi="Arial" w:cs="Arial"/>
          <w:b/>
          <w:sz w:val="24"/>
          <w:szCs w:val="24"/>
        </w:rPr>
      </w:pPr>
      <w:r w:rsidRPr="00AB37A3">
        <w:rPr>
          <w:rFonts w:ascii="Arial" w:hAnsi="Arial" w:cs="Arial"/>
          <w:b/>
          <w:sz w:val="24"/>
          <w:szCs w:val="24"/>
        </w:rPr>
        <w:t xml:space="preserve">3.- </w:t>
      </w:r>
      <w:r w:rsidR="0067689C">
        <w:rPr>
          <w:rFonts w:ascii="Arial" w:hAnsi="Arial" w:cs="Arial"/>
          <w:b/>
          <w:sz w:val="24"/>
          <w:szCs w:val="24"/>
        </w:rPr>
        <w:t>Componentes del</w:t>
      </w:r>
      <w:r w:rsidR="007F10F0" w:rsidRPr="00AB37A3">
        <w:rPr>
          <w:rFonts w:ascii="Arial" w:hAnsi="Arial" w:cs="Arial"/>
          <w:b/>
          <w:sz w:val="24"/>
          <w:szCs w:val="24"/>
        </w:rPr>
        <w:t xml:space="preserve"> modelo de negocio.</w:t>
      </w:r>
    </w:p>
    <w:p w:rsidR="007F10F0" w:rsidRPr="00AB37A3" w:rsidRDefault="007F10F0" w:rsidP="00AB37A3">
      <w:pPr>
        <w:spacing w:line="360" w:lineRule="auto"/>
        <w:jc w:val="both"/>
        <w:rPr>
          <w:rFonts w:ascii="Arial" w:hAnsi="Arial" w:cs="Arial"/>
          <w:sz w:val="24"/>
          <w:szCs w:val="24"/>
        </w:rPr>
      </w:pPr>
      <w:r w:rsidRPr="00AB37A3">
        <w:rPr>
          <w:rFonts w:ascii="Arial" w:hAnsi="Arial" w:cs="Arial"/>
          <w:sz w:val="24"/>
          <w:szCs w:val="24"/>
        </w:rPr>
        <w:t>1.- Segmento de clientes:</w:t>
      </w:r>
      <w:r w:rsidR="005D5222" w:rsidRPr="00AB37A3">
        <w:rPr>
          <w:rFonts w:ascii="Arial" w:hAnsi="Arial" w:cs="Arial"/>
          <w:sz w:val="24"/>
          <w:szCs w:val="24"/>
        </w:rPr>
        <w:t xml:space="preserve"> </w:t>
      </w:r>
    </w:p>
    <w:p w:rsidR="007F10F0" w:rsidRPr="00AB37A3" w:rsidRDefault="00AA1A19" w:rsidP="00AB37A3">
      <w:pPr>
        <w:spacing w:line="360" w:lineRule="auto"/>
        <w:jc w:val="both"/>
        <w:rPr>
          <w:rFonts w:ascii="Arial" w:hAnsi="Arial" w:cs="Arial"/>
          <w:sz w:val="24"/>
          <w:szCs w:val="24"/>
        </w:rPr>
      </w:pPr>
      <w:r w:rsidRPr="00AB37A3">
        <w:rPr>
          <w:rFonts w:ascii="Arial" w:hAnsi="Arial" w:cs="Arial"/>
          <w:sz w:val="24"/>
          <w:szCs w:val="24"/>
        </w:rPr>
        <w:t>El proyecto va dirigido a zonas donde el servicio de internet inalámbrico sea económicamente costoso contratarlo individualmente y así mismo cubrir más zonas que cuenten con la misma necesidad.</w:t>
      </w:r>
    </w:p>
    <w:p w:rsidR="007F10F0" w:rsidRPr="00AB37A3" w:rsidRDefault="007F10F0" w:rsidP="00AB37A3">
      <w:pPr>
        <w:spacing w:line="360" w:lineRule="auto"/>
        <w:jc w:val="both"/>
        <w:rPr>
          <w:rFonts w:ascii="Arial" w:hAnsi="Arial" w:cs="Arial"/>
          <w:sz w:val="24"/>
          <w:szCs w:val="24"/>
        </w:rPr>
      </w:pPr>
      <w:r w:rsidRPr="00AB37A3">
        <w:rPr>
          <w:rFonts w:ascii="Arial" w:hAnsi="Arial" w:cs="Arial"/>
          <w:sz w:val="24"/>
          <w:szCs w:val="24"/>
        </w:rPr>
        <w:t>2.- Propuesta de valor:</w:t>
      </w:r>
    </w:p>
    <w:p w:rsidR="007F10F0" w:rsidRPr="00AB37A3" w:rsidRDefault="001F3B2D" w:rsidP="00AB37A3">
      <w:pPr>
        <w:spacing w:line="360" w:lineRule="auto"/>
        <w:jc w:val="both"/>
        <w:rPr>
          <w:rFonts w:ascii="Arial" w:hAnsi="Arial" w:cs="Arial"/>
          <w:sz w:val="24"/>
          <w:szCs w:val="24"/>
        </w:rPr>
      </w:pPr>
      <w:r w:rsidRPr="00AB37A3">
        <w:rPr>
          <w:rFonts w:ascii="Arial" w:hAnsi="Arial" w:cs="Arial"/>
          <w:sz w:val="24"/>
          <w:szCs w:val="24"/>
        </w:rPr>
        <w:t>La implementación de dichas redes en puntos específicos de las zonas estudiadas tiene como objetivo el brindar el servicio de internet inalámbrico a un costo accesible que se cubra entre un cierto número de clientes por red con una banda ancha aceptable.</w:t>
      </w:r>
    </w:p>
    <w:p w:rsidR="007F10F0" w:rsidRPr="00AB37A3" w:rsidRDefault="007F10F0" w:rsidP="00AB37A3">
      <w:pPr>
        <w:spacing w:line="360" w:lineRule="auto"/>
        <w:jc w:val="both"/>
        <w:rPr>
          <w:rFonts w:ascii="Arial" w:hAnsi="Arial" w:cs="Arial"/>
          <w:sz w:val="24"/>
          <w:szCs w:val="24"/>
        </w:rPr>
      </w:pPr>
      <w:r w:rsidRPr="00AB37A3">
        <w:rPr>
          <w:rFonts w:ascii="Arial" w:hAnsi="Arial" w:cs="Arial"/>
          <w:sz w:val="24"/>
          <w:szCs w:val="24"/>
        </w:rPr>
        <w:t>3.- Canales de distribución:</w:t>
      </w:r>
    </w:p>
    <w:p w:rsidR="0030251C" w:rsidRPr="00AB37A3" w:rsidRDefault="0030251C" w:rsidP="00AB37A3">
      <w:pPr>
        <w:spacing w:line="360" w:lineRule="auto"/>
        <w:jc w:val="both"/>
        <w:rPr>
          <w:rFonts w:ascii="Arial" w:hAnsi="Arial" w:cs="Arial"/>
          <w:sz w:val="24"/>
          <w:szCs w:val="24"/>
        </w:rPr>
      </w:pPr>
      <w:r w:rsidRPr="00AB37A3">
        <w:rPr>
          <w:rFonts w:ascii="Arial" w:hAnsi="Arial" w:cs="Arial"/>
          <w:sz w:val="24"/>
          <w:szCs w:val="24"/>
        </w:rPr>
        <w:t>La forma de dar a conocer el servicio a brindar es la infraestructura de la red principalmente las antenas implementadas</w:t>
      </w:r>
      <w:r w:rsidR="003B50BD" w:rsidRPr="00AB37A3">
        <w:rPr>
          <w:rFonts w:ascii="Arial" w:hAnsi="Arial" w:cs="Arial"/>
          <w:sz w:val="24"/>
          <w:szCs w:val="24"/>
        </w:rPr>
        <w:t xml:space="preserve"> en los puntos específicos.</w:t>
      </w:r>
    </w:p>
    <w:p w:rsidR="007F10F0" w:rsidRPr="00AB37A3" w:rsidRDefault="007F10F0" w:rsidP="00AB37A3">
      <w:pPr>
        <w:spacing w:line="360" w:lineRule="auto"/>
        <w:jc w:val="both"/>
        <w:rPr>
          <w:rFonts w:ascii="Arial" w:hAnsi="Arial" w:cs="Arial"/>
          <w:sz w:val="24"/>
          <w:szCs w:val="24"/>
        </w:rPr>
      </w:pPr>
      <w:r w:rsidRPr="00AB37A3">
        <w:rPr>
          <w:rFonts w:ascii="Arial" w:hAnsi="Arial" w:cs="Arial"/>
          <w:sz w:val="24"/>
          <w:szCs w:val="24"/>
        </w:rPr>
        <w:t>4.- Relaciones con clientes:</w:t>
      </w:r>
    </w:p>
    <w:p w:rsidR="007F10F0" w:rsidRPr="00AB37A3" w:rsidRDefault="0030251C" w:rsidP="00AB37A3">
      <w:pPr>
        <w:spacing w:line="360" w:lineRule="auto"/>
        <w:jc w:val="both"/>
        <w:rPr>
          <w:rFonts w:ascii="Arial" w:hAnsi="Arial" w:cs="Arial"/>
          <w:sz w:val="24"/>
          <w:szCs w:val="24"/>
        </w:rPr>
      </w:pPr>
      <w:r w:rsidRPr="00AB37A3">
        <w:rPr>
          <w:rFonts w:ascii="Arial" w:hAnsi="Arial" w:cs="Arial"/>
          <w:sz w:val="24"/>
          <w:szCs w:val="24"/>
        </w:rPr>
        <w:t>Cuando un usuario quiere conectarse a la red implementada se desplegara un cierto navegador en el cual mostrara una página web con los datos de contacto telefónico  para contratar el servicio.</w:t>
      </w:r>
    </w:p>
    <w:p w:rsidR="00AB37A3" w:rsidRDefault="00AB37A3" w:rsidP="00AB37A3">
      <w:pPr>
        <w:spacing w:line="360" w:lineRule="auto"/>
        <w:jc w:val="both"/>
        <w:rPr>
          <w:rFonts w:ascii="Arial" w:hAnsi="Arial" w:cs="Arial"/>
          <w:sz w:val="24"/>
          <w:szCs w:val="24"/>
        </w:rPr>
      </w:pPr>
    </w:p>
    <w:p w:rsidR="007F10F0" w:rsidRPr="00AB37A3" w:rsidRDefault="007F10F0" w:rsidP="00AB37A3">
      <w:pPr>
        <w:spacing w:line="360" w:lineRule="auto"/>
        <w:jc w:val="both"/>
        <w:rPr>
          <w:rFonts w:ascii="Arial" w:hAnsi="Arial" w:cs="Arial"/>
          <w:sz w:val="24"/>
          <w:szCs w:val="24"/>
        </w:rPr>
      </w:pPr>
      <w:r w:rsidRPr="00AB37A3">
        <w:rPr>
          <w:rFonts w:ascii="Arial" w:hAnsi="Arial" w:cs="Arial"/>
          <w:sz w:val="24"/>
          <w:szCs w:val="24"/>
        </w:rPr>
        <w:lastRenderedPageBreak/>
        <w:t>5.- Flujos de ingresos:</w:t>
      </w:r>
    </w:p>
    <w:p w:rsidR="007F10F0" w:rsidRPr="00AB37A3" w:rsidRDefault="003B50BD" w:rsidP="00AB37A3">
      <w:pPr>
        <w:spacing w:line="360" w:lineRule="auto"/>
        <w:jc w:val="both"/>
        <w:rPr>
          <w:rFonts w:ascii="Arial" w:hAnsi="Arial" w:cs="Arial"/>
          <w:sz w:val="24"/>
          <w:szCs w:val="24"/>
        </w:rPr>
      </w:pPr>
      <w:r w:rsidRPr="00AB37A3">
        <w:rPr>
          <w:rFonts w:ascii="Arial" w:hAnsi="Arial" w:cs="Arial"/>
          <w:sz w:val="24"/>
          <w:szCs w:val="24"/>
        </w:rPr>
        <w:t>Va a depender del número</w:t>
      </w:r>
      <w:r w:rsidR="004E2EB1" w:rsidRPr="00AB37A3">
        <w:rPr>
          <w:rFonts w:ascii="Arial" w:hAnsi="Arial" w:cs="Arial"/>
          <w:sz w:val="24"/>
          <w:szCs w:val="24"/>
        </w:rPr>
        <w:t xml:space="preserve"> de contrataciones por red en cierta zona.</w:t>
      </w:r>
    </w:p>
    <w:p w:rsidR="007F10F0" w:rsidRPr="00AB37A3" w:rsidRDefault="007F10F0" w:rsidP="00AB37A3">
      <w:pPr>
        <w:spacing w:line="360" w:lineRule="auto"/>
        <w:jc w:val="both"/>
        <w:rPr>
          <w:rFonts w:ascii="Arial" w:hAnsi="Arial" w:cs="Arial"/>
          <w:sz w:val="24"/>
          <w:szCs w:val="24"/>
        </w:rPr>
      </w:pPr>
      <w:r w:rsidRPr="00AB37A3">
        <w:rPr>
          <w:rFonts w:ascii="Arial" w:hAnsi="Arial" w:cs="Arial"/>
          <w:sz w:val="24"/>
          <w:szCs w:val="24"/>
        </w:rPr>
        <w:t>6.- Recursos claves:</w:t>
      </w:r>
    </w:p>
    <w:p w:rsidR="007F10F0" w:rsidRPr="00AB37A3" w:rsidRDefault="004E2EB1" w:rsidP="00AB37A3">
      <w:pPr>
        <w:pStyle w:val="Prrafodelista"/>
        <w:numPr>
          <w:ilvl w:val="0"/>
          <w:numId w:val="2"/>
        </w:numPr>
        <w:spacing w:line="360" w:lineRule="auto"/>
        <w:jc w:val="both"/>
        <w:rPr>
          <w:rFonts w:ascii="Arial" w:hAnsi="Arial" w:cs="Arial"/>
          <w:sz w:val="24"/>
          <w:szCs w:val="24"/>
        </w:rPr>
      </w:pPr>
      <w:r w:rsidRPr="00AB37A3">
        <w:rPr>
          <w:rFonts w:ascii="Arial" w:hAnsi="Arial" w:cs="Arial"/>
          <w:sz w:val="24"/>
          <w:szCs w:val="24"/>
        </w:rPr>
        <w:t>Físicos: Infraestructura de la red (Cableado, antenas…)</w:t>
      </w:r>
    </w:p>
    <w:p w:rsidR="004E2EB1" w:rsidRPr="00AB37A3" w:rsidRDefault="0067689C" w:rsidP="00AB37A3">
      <w:pPr>
        <w:pStyle w:val="Prrafodelista"/>
        <w:numPr>
          <w:ilvl w:val="0"/>
          <w:numId w:val="2"/>
        </w:numPr>
        <w:spacing w:line="360" w:lineRule="auto"/>
        <w:jc w:val="both"/>
        <w:rPr>
          <w:rFonts w:ascii="Arial" w:hAnsi="Arial" w:cs="Arial"/>
          <w:sz w:val="24"/>
          <w:szCs w:val="24"/>
        </w:rPr>
      </w:pPr>
      <w:r>
        <w:rPr>
          <w:rFonts w:ascii="Arial" w:hAnsi="Arial" w:cs="Arial"/>
          <w:sz w:val="24"/>
          <w:szCs w:val="24"/>
        </w:rPr>
        <w:t>Intelectual: Servidor local</w:t>
      </w:r>
    </w:p>
    <w:p w:rsidR="004E2EB1" w:rsidRPr="00AB37A3" w:rsidRDefault="004E2EB1" w:rsidP="00AB37A3">
      <w:pPr>
        <w:pStyle w:val="Prrafodelista"/>
        <w:numPr>
          <w:ilvl w:val="0"/>
          <w:numId w:val="2"/>
        </w:numPr>
        <w:spacing w:line="360" w:lineRule="auto"/>
        <w:jc w:val="both"/>
        <w:rPr>
          <w:rFonts w:ascii="Arial" w:hAnsi="Arial" w:cs="Arial"/>
          <w:sz w:val="24"/>
          <w:szCs w:val="24"/>
        </w:rPr>
      </w:pPr>
      <w:r w:rsidRPr="00AB37A3">
        <w:rPr>
          <w:rFonts w:ascii="Arial" w:hAnsi="Arial" w:cs="Arial"/>
          <w:sz w:val="24"/>
          <w:szCs w:val="24"/>
        </w:rPr>
        <w:t>Alquiler: Servicio de internet (Telmex)</w:t>
      </w:r>
    </w:p>
    <w:p w:rsidR="004E2EB1" w:rsidRPr="00AB37A3" w:rsidRDefault="004E2EB1" w:rsidP="00AB37A3">
      <w:pPr>
        <w:pStyle w:val="Prrafodelista"/>
        <w:numPr>
          <w:ilvl w:val="0"/>
          <w:numId w:val="2"/>
        </w:numPr>
        <w:spacing w:line="360" w:lineRule="auto"/>
        <w:jc w:val="both"/>
        <w:rPr>
          <w:rFonts w:ascii="Arial" w:hAnsi="Arial" w:cs="Arial"/>
          <w:sz w:val="24"/>
          <w:szCs w:val="24"/>
        </w:rPr>
      </w:pPr>
      <w:r w:rsidRPr="00AB37A3">
        <w:rPr>
          <w:rFonts w:ascii="Arial" w:hAnsi="Arial" w:cs="Arial"/>
          <w:sz w:val="24"/>
          <w:szCs w:val="24"/>
        </w:rPr>
        <w:t>Humano: Administradores de la red</w:t>
      </w:r>
    </w:p>
    <w:p w:rsidR="007F10F0" w:rsidRPr="00AB37A3" w:rsidRDefault="007F10F0" w:rsidP="00AB37A3">
      <w:pPr>
        <w:spacing w:line="360" w:lineRule="auto"/>
        <w:jc w:val="both"/>
        <w:rPr>
          <w:rFonts w:ascii="Arial" w:hAnsi="Arial" w:cs="Arial"/>
          <w:sz w:val="24"/>
          <w:szCs w:val="24"/>
        </w:rPr>
      </w:pPr>
      <w:r w:rsidRPr="00AB37A3">
        <w:rPr>
          <w:rFonts w:ascii="Arial" w:hAnsi="Arial" w:cs="Arial"/>
          <w:sz w:val="24"/>
          <w:szCs w:val="24"/>
        </w:rPr>
        <w:t>7.- Actividades claves:</w:t>
      </w:r>
    </w:p>
    <w:p w:rsidR="007F10F0" w:rsidRPr="00AB37A3" w:rsidRDefault="00CE27DD" w:rsidP="00AB37A3">
      <w:pPr>
        <w:spacing w:line="360" w:lineRule="auto"/>
        <w:jc w:val="both"/>
        <w:rPr>
          <w:rFonts w:ascii="Arial" w:hAnsi="Arial" w:cs="Arial"/>
          <w:sz w:val="24"/>
          <w:szCs w:val="24"/>
        </w:rPr>
      </w:pPr>
      <w:r w:rsidRPr="00AB37A3">
        <w:rPr>
          <w:rFonts w:ascii="Arial" w:hAnsi="Arial" w:cs="Arial"/>
          <w:sz w:val="24"/>
          <w:szCs w:val="24"/>
        </w:rPr>
        <w:t>Las actividades claves que se presentan en el proyecto es la atención y servicio al cliente ya sea para contratar el servicio o solucionar problemas de conexión.</w:t>
      </w:r>
    </w:p>
    <w:p w:rsidR="007F10F0" w:rsidRPr="00AB37A3" w:rsidRDefault="007F10F0" w:rsidP="00AB37A3">
      <w:pPr>
        <w:spacing w:line="360" w:lineRule="auto"/>
        <w:jc w:val="both"/>
        <w:rPr>
          <w:rFonts w:ascii="Arial" w:hAnsi="Arial" w:cs="Arial"/>
          <w:sz w:val="24"/>
          <w:szCs w:val="24"/>
        </w:rPr>
      </w:pPr>
      <w:r w:rsidRPr="00AB37A3">
        <w:rPr>
          <w:rFonts w:ascii="Arial" w:hAnsi="Arial" w:cs="Arial"/>
          <w:sz w:val="24"/>
          <w:szCs w:val="24"/>
        </w:rPr>
        <w:t>8.- Red de contactos:</w:t>
      </w:r>
    </w:p>
    <w:p w:rsidR="007F10F0" w:rsidRPr="00AB37A3" w:rsidRDefault="00CE27DD" w:rsidP="00AB37A3">
      <w:pPr>
        <w:spacing w:line="360" w:lineRule="auto"/>
        <w:jc w:val="both"/>
        <w:rPr>
          <w:rFonts w:ascii="Arial" w:hAnsi="Arial" w:cs="Arial"/>
          <w:sz w:val="24"/>
          <w:szCs w:val="24"/>
        </w:rPr>
      </w:pPr>
      <w:r w:rsidRPr="00AB37A3">
        <w:rPr>
          <w:rFonts w:ascii="Arial" w:hAnsi="Arial" w:cs="Arial"/>
          <w:sz w:val="24"/>
          <w:szCs w:val="24"/>
        </w:rPr>
        <w:t>El principal y único proveedor en el servicio alquilado es la empresa TELMEX actualmente, contando también con proveedor de infraestructura que aún no se tiene contemplado.</w:t>
      </w:r>
    </w:p>
    <w:p w:rsidR="007F10F0" w:rsidRPr="00AB37A3" w:rsidRDefault="007F10F0" w:rsidP="00AB37A3">
      <w:pPr>
        <w:spacing w:line="360" w:lineRule="auto"/>
        <w:jc w:val="both"/>
        <w:rPr>
          <w:rFonts w:ascii="Arial" w:hAnsi="Arial" w:cs="Arial"/>
          <w:sz w:val="24"/>
          <w:szCs w:val="24"/>
        </w:rPr>
      </w:pPr>
      <w:r w:rsidRPr="00AB37A3">
        <w:rPr>
          <w:rFonts w:ascii="Arial" w:hAnsi="Arial" w:cs="Arial"/>
          <w:sz w:val="24"/>
          <w:szCs w:val="24"/>
        </w:rPr>
        <w:t xml:space="preserve">9.- </w:t>
      </w:r>
      <w:r w:rsidR="005D5222" w:rsidRPr="00AB37A3">
        <w:rPr>
          <w:rFonts w:ascii="Arial" w:hAnsi="Arial" w:cs="Arial"/>
          <w:sz w:val="24"/>
          <w:szCs w:val="24"/>
        </w:rPr>
        <w:t>Costo de la estructura:</w:t>
      </w:r>
    </w:p>
    <w:p w:rsidR="007F10F0" w:rsidRPr="00AB37A3" w:rsidRDefault="0067689C" w:rsidP="00AB37A3">
      <w:pPr>
        <w:pStyle w:val="Prrafodelista"/>
        <w:numPr>
          <w:ilvl w:val="0"/>
          <w:numId w:val="1"/>
        </w:numPr>
        <w:spacing w:line="360" w:lineRule="auto"/>
        <w:jc w:val="both"/>
        <w:rPr>
          <w:rFonts w:ascii="Arial" w:hAnsi="Arial" w:cs="Arial"/>
          <w:sz w:val="24"/>
          <w:szCs w:val="24"/>
        </w:rPr>
      </w:pPr>
      <w:r>
        <w:rPr>
          <w:rFonts w:ascii="Arial" w:hAnsi="Arial" w:cs="Arial"/>
          <w:sz w:val="24"/>
          <w:szCs w:val="24"/>
        </w:rPr>
        <w:t>Diseño y mantenimiento</w:t>
      </w:r>
      <w:bookmarkStart w:id="0" w:name="_GoBack"/>
      <w:bookmarkEnd w:id="0"/>
    </w:p>
    <w:p w:rsidR="00CE27DD" w:rsidRPr="00AB37A3" w:rsidRDefault="00CE27DD" w:rsidP="00AB37A3">
      <w:pPr>
        <w:pStyle w:val="Prrafodelista"/>
        <w:numPr>
          <w:ilvl w:val="0"/>
          <w:numId w:val="1"/>
        </w:numPr>
        <w:spacing w:line="360" w:lineRule="auto"/>
        <w:jc w:val="both"/>
        <w:rPr>
          <w:rFonts w:ascii="Arial" w:hAnsi="Arial" w:cs="Arial"/>
          <w:sz w:val="24"/>
          <w:szCs w:val="24"/>
        </w:rPr>
      </w:pPr>
      <w:r w:rsidRPr="00AB37A3">
        <w:rPr>
          <w:rFonts w:ascii="Arial" w:hAnsi="Arial" w:cs="Arial"/>
          <w:sz w:val="24"/>
          <w:szCs w:val="24"/>
        </w:rPr>
        <w:t xml:space="preserve">Compra de infraestructura (Antenas, cables, </w:t>
      </w:r>
      <w:proofErr w:type="spellStart"/>
      <w:r w:rsidRPr="00AB37A3">
        <w:rPr>
          <w:rFonts w:ascii="Arial" w:hAnsi="Arial" w:cs="Arial"/>
          <w:sz w:val="24"/>
          <w:szCs w:val="24"/>
        </w:rPr>
        <w:t>routers</w:t>
      </w:r>
      <w:proofErr w:type="spellEnd"/>
      <w:r w:rsidRPr="00AB37A3">
        <w:rPr>
          <w:rFonts w:ascii="Arial" w:hAnsi="Arial" w:cs="Arial"/>
          <w:sz w:val="24"/>
          <w:szCs w:val="24"/>
        </w:rPr>
        <w:t>, servidores, etc…)</w:t>
      </w:r>
    </w:p>
    <w:p w:rsidR="00CE27DD" w:rsidRPr="00AB37A3" w:rsidRDefault="00CE27DD" w:rsidP="00AB37A3">
      <w:pPr>
        <w:pStyle w:val="Prrafodelista"/>
        <w:numPr>
          <w:ilvl w:val="0"/>
          <w:numId w:val="1"/>
        </w:numPr>
        <w:spacing w:line="360" w:lineRule="auto"/>
        <w:jc w:val="both"/>
        <w:rPr>
          <w:rFonts w:ascii="Arial" w:hAnsi="Arial" w:cs="Arial"/>
          <w:sz w:val="24"/>
          <w:szCs w:val="24"/>
        </w:rPr>
      </w:pPr>
      <w:r w:rsidRPr="00AB37A3">
        <w:rPr>
          <w:rFonts w:ascii="Arial" w:hAnsi="Arial" w:cs="Arial"/>
          <w:sz w:val="24"/>
          <w:szCs w:val="24"/>
        </w:rPr>
        <w:t>Alquiler del servicio “TELMEX”</w:t>
      </w:r>
    </w:p>
    <w:p w:rsidR="00AB37A3" w:rsidRPr="00AB37A3" w:rsidRDefault="00AB37A3" w:rsidP="00AB37A3">
      <w:pPr>
        <w:spacing w:line="360" w:lineRule="auto"/>
        <w:jc w:val="both"/>
        <w:rPr>
          <w:rFonts w:ascii="Arial" w:hAnsi="Arial" w:cs="Arial"/>
          <w:sz w:val="24"/>
          <w:szCs w:val="24"/>
        </w:rPr>
      </w:pPr>
    </w:p>
    <w:p w:rsidR="00CE27DD" w:rsidRPr="00AB37A3" w:rsidRDefault="0067689C" w:rsidP="00AB37A3">
      <w:pPr>
        <w:spacing w:line="360" w:lineRule="auto"/>
        <w:jc w:val="both"/>
        <w:rPr>
          <w:rFonts w:ascii="Arial" w:hAnsi="Arial" w:cs="Arial"/>
          <w:b/>
          <w:sz w:val="24"/>
          <w:szCs w:val="24"/>
        </w:rPr>
      </w:pPr>
      <w:r>
        <w:rPr>
          <w:rFonts w:ascii="Arial" w:hAnsi="Arial" w:cs="Arial"/>
          <w:b/>
          <w:sz w:val="24"/>
          <w:szCs w:val="24"/>
        </w:rPr>
        <w:t>4.- O</w:t>
      </w:r>
      <w:r w:rsidR="006A3A87" w:rsidRPr="00AB37A3">
        <w:rPr>
          <w:rFonts w:ascii="Arial" w:hAnsi="Arial" w:cs="Arial"/>
          <w:b/>
          <w:sz w:val="24"/>
          <w:szCs w:val="24"/>
        </w:rPr>
        <w:t>rientación que se le dará al modelo de negocio</w:t>
      </w:r>
    </w:p>
    <w:p w:rsidR="006A3A87" w:rsidRPr="00AB37A3" w:rsidRDefault="00794ADD" w:rsidP="00AB37A3">
      <w:pPr>
        <w:spacing w:line="360" w:lineRule="auto"/>
        <w:jc w:val="both"/>
        <w:rPr>
          <w:rFonts w:ascii="Arial" w:hAnsi="Arial" w:cs="Arial"/>
          <w:sz w:val="24"/>
          <w:szCs w:val="24"/>
        </w:rPr>
      </w:pPr>
      <w:r w:rsidRPr="00AB37A3">
        <w:rPr>
          <w:rFonts w:ascii="Arial" w:hAnsi="Arial" w:cs="Arial"/>
          <w:sz w:val="24"/>
          <w:szCs w:val="24"/>
        </w:rPr>
        <w:t>Orientación valor/cliente:</w:t>
      </w:r>
      <w:r w:rsidR="002E0893">
        <w:rPr>
          <w:rFonts w:ascii="Arial" w:hAnsi="Arial" w:cs="Arial"/>
          <w:sz w:val="24"/>
          <w:szCs w:val="24"/>
        </w:rPr>
        <w:t xml:space="preserve"> </w:t>
      </w:r>
      <w:r w:rsidR="002E0893" w:rsidRPr="002E0893">
        <w:rPr>
          <w:rFonts w:ascii="Arial" w:hAnsi="Arial" w:cs="Arial"/>
          <w:sz w:val="24"/>
          <w:szCs w:val="24"/>
        </w:rPr>
        <w:t>Las tecnologías de la información y la comunicación (TIC)</w:t>
      </w:r>
      <w:r w:rsidR="002E0893">
        <w:rPr>
          <w:rFonts w:ascii="Arial" w:hAnsi="Arial" w:cs="Arial"/>
          <w:sz w:val="24"/>
          <w:szCs w:val="24"/>
        </w:rPr>
        <w:t>.</w:t>
      </w:r>
    </w:p>
    <w:p w:rsidR="00794ADD" w:rsidRPr="00AB37A3" w:rsidRDefault="00AB37A3" w:rsidP="00AB37A3">
      <w:pPr>
        <w:pStyle w:val="Prrafodelista"/>
        <w:numPr>
          <w:ilvl w:val="0"/>
          <w:numId w:val="5"/>
        </w:numPr>
        <w:spacing w:line="360" w:lineRule="auto"/>
        <w:jc w:val="both"/>
        <w:rPr>
          <w:rFonts w:ascii="Arial" w:hAnsi="Arial" w:cs="Arial"/>
          <w:sz w:val="24"/>
          <w:szCs w:val="24"/>
        </w:rPr>
      </w:pPr>
      <w:r w:rsidRPr="00AB37A3">
        <w:rPr>
          <w:rFonts w:ascii="Arial" w:hAnsi="Arial" w:cs="Arial"/>
          <w:sz w:val="24"/>
          <w:szCs w:val="24"/>
        </w:rPr>
        <w:t>Dar un servicio a menor costo que otras empresas locales</w:t>
      </w:r>
    </w:p>
    <w:p w:rsidR="00AB37A3" w:rsidRPr="00AB37A3" w:rsidRDefault="00AB37A3" w:rsidP="00AB37A3">
      <w:pPr>
        <w:pStyle w:val="Prrafodelista"/>
        <w:numPr>
          <w:ilvl w:val="0"/>
          <w:numId w:val="5"/>
        </w:numPr>
        <w:spacing w:line="360" w:lineRule="auto"/>
        <w:jc w:val="both"/>
        <w:rPr>
          <w:rFonts w:ascii="Arial" w:hAnsi="Arial" w:cs="Arial"/>
          <w:sz w:val="24"/>
          <w:szCs w:val="24"/>
        </w:rPr>
      </w:pPr>
      <w:r w:rsidRPr="00AB37A3">
        <w:rPr>
          <w:rFonts w:ascii="Arial" w:hAnsi="Arial" w:cs="Arial"/>
          <w:sz w:val="24"/>
          <w:szCs w:val="24"/>
        </w:rPr>
        <w:t>Dar un servicio de conexión óptimo</w:t>
      </w:r>
    </w:p>
    <w:p w:rsidR="00CE27DD" w:rsidRPr="00AB37A3" w:rsidRDefault="00AB37A3" w:rsidP="00AB37A3">
      <w:pPr>
        <w:pStyle w:val="Prrafodelista"/>
        <w:numPr>
          <w:ilvl w:val="0"/>
          <w:numId w:val="5"/>
        </w:numPr>
        <w:spacing w:line="360" w:lineRule="auto"/>
        <w:jc w:val="both"/>
        <w:rPr>
          <w:rFonts w:ascii="Arial" w:hAnsi="Arial" w:cs="Arial"/>
          <w:sz w:val="24"/>
          <w:szCs w:val="24"/>
        </w:rPr>
      </w:pPr>
      <w:r w:rsidRPr="00AB37A3">
        <w:rPr>
          <w:rFonts w:ascii="Arial" w:hAnsi="Arial" w:cs="Arial"/>
          <w:sz w:val="24"/>
          <w:szCs w:val="24"/>
        </w:rPr>
        <w:t>Dar soporte técnico personalizado</w:t>
      </w:r>
    </w:p>
    <w:sectPr w:rsidR="00CE27DD" w:rsidRPr="00AB37A3" w:rsidSect="00AB37A3">
      <w:footerReference w:type="default" r:id="rId8"/>
      <w:pgSz w:w="12240" w:h="15840"/>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551" w:rsidRDefault="00E67551" w:rsidP="00B21178">
      <w:pPr>
        <w:spacing w:after="0" w:line="240" w:lineRule="auto"/>
      </w:pPr>
      <w:r>
        <w:separator/>
      </w:r>
    </w:p>
  </w:endnote>
  <w:endnote w:type="continuationSeparator" w:id="0">
    <w:p w:rsidR="00E67551" w:rsidRDefault="00E67551" w:rsidP="00B2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86217"/>
      <w:docPartObj>
        <w:docPartGallery w:val="Page Numbers (Bottom of Page)"/>
        <w:docPartUnique/>
      </w:docPartObj>
    </w:sdtPr>
    <w:sdtEndPr/>
    <w:sdtContent>
      <w:p w:rsidR="00B21178" w:rsidRDefault="00B21178">
        <w:pPr>
          <w:pStyle w:val="Piedepgina"/>
          <w:jc w:val="center"/>
        </w:pPr>
        <w:r>
          <w:fldChar w:fldCharType="begin"/>
        </w:r>
        <w:r>
          <w:instrText>PAGE   \* MERGEFORMAT</w:instrText>
        </w:r>
        <w:r>
          <w:fldChar w:fldCharType="separate"/>
        </w:r>
        <w:r w:rsidR="005344B5" w:rsidRPr="005344B5">
          <w:rPr>
            <w:noProof/>
            <w:lang w:val="es-ES"/>
          </w:rPr>
          <w:t>1</w:t>
        </w:r>
        <w:r>
          <w:fldChar w:fldCharType="end"/>
        </w:r>
      </w:p>
    </w:sdtContent>
  </w:sdt>
  <w:p w:rsidR="00B21178" w:rsidRDefault="00B211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551" w:rsidRDefault="00E67551" w:rsidP="00B21178">
      <w:pPr>
        <w:spacing w:after="0" w:line="240" w:lineRule="auto"/>
      </w:pPr>
      <w:r>
        <w:separator/>
      </w:r>
    </w:p>
  </w:footnote>
  <w:footnote w:type="continuationSeparator" w:id="0">
    <w:p w:rsidR="00E67551" w:rsidRDefault="00E67551" w:rsidP="00B211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2DD"/>
    <w:multiLevelType w:val="hybridMultilevel"/>
    <w:tmpl w:val="7368FF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4A5C77"/>
    <w:multiLevelType w:val="hybridMultilevel"/>
    <w:tmpl w:val="25B634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3E1B62"/>
    <w:multiLevelType w:val="hybridMultilevel"/>
    <w:tmpl w:val="45AAF3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2142DDC"/>
    <w:multiLevelType w:val="hybridMultilevel"/>
    <w:tmpl w:val="142073C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0F0280B"/>
    <w:multiLevelType w:val="hybridMultilevel"/>
    <w:tmpl w:val="DCF2B8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16F098E"/>
    <w:multiLevelType w:val="hybridMultilevel"/>
    <w:tmpl w:val="5ACEEB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F0"/>
    <w:rsid w:val="001F3B2D"/>
    <w:rsid w:val="00270E31"/>
    <w:rsid w:val="002C52B0"/>
    <w:rsid w:val="002E0893"/>
    <w:rsid w:val="0030251C"/>
    <w:rsid w:val="003B50BD"/>
    <w:rsid w:val="003D5266"/>
    <w:rsid w:val="003D5AD1"/>
    <w:rsid w:val="004668DF"/>
    <w:rsid w:val="004E2EB1"/>
    <w:rsid w:val="005344B5"/>
    <w:rsid w:val="005D5222"/>
    <w:rsid w:val="00631171"/>
    <w:rsid w:val="0067689C"/>
    <w:rsid w:val="00684520"/>
    <w:rsid w:val="006A3A87"/>
    <w:rsid w:val="00720398"/>
    <w:rsid w:val="00744A26"/>
    <w:rsid w:val="00794ADD"/>
    <w:rsid w:val="007D274A"/>
    <w:rsid w:val="007F10F0"/>
    <w:rsid w:val="008216CA"/>
    <w:rsid w:val="008D1377"/>
    <w:rsid w:val="0096149E"/>
    <w:rsid w:val="009A761F"/>
    <w:rsid w:val="009F1A81"/>
    <w:rsid w:val="00A57DF2"/>
    <w:rsid w:val="00AA1A19"/>
    <w:rsid w:val="00AB37A3"/>
    <w:rsid w:val="00B21178"/>
    <w:rsid w:val="00B77441"/>
    <w:rsid w:val="00B94F1B"/>
    <w:rsid w:val="00BC46B1"/>
    <w:rsid w:val="00BD6351"/>
    <w:rsid w:val="00CB1F25"/>
    <w:rsid w:val="00CE27DD"/>
    <w:rsid w:val="00DB5E0E"/>
    <w:rsid w:val="00DC5DCC"/>
    <w:rsid w:val="00E0102F"/>
    <w:rsid w:val="00E17C8A"/>
    <w:rsid w:val="00E67551"/>
    <w:rsid w:val="00E91F5D"/>
    <w:rsid w:val="00EF52DB"/>
    <w:rsid w:val="00F06EF8"/>
    <w:rsid w:val="00F21713"/>
    <w:rsid w:val="00F46EB2"/>
    <w:rsid w:val="00FA21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27DD"/>
    <w:pPr>
      <w:ind w:left="720"/>
      <w:contextualSpacing/>
    </w:pPr>
  </w:style>
  <w:style w:type="paragraph" w:styleId="Textodeglobo">
    <w:name w:val="Balloon Text"/>
    <w:basedOn w:val="Normal"/>
    <w:link w:val="TextodegloboCar"/>
    <w:uiPriority w:val="99"/>
    <w:semiHidden/>
    <w:unhideWhenUsed/>
    <w:rsid w:val="00AB37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37A3"/>
    <w:rPr>
      <w:rFonts w:ascii="Tahoma" w:hAnsi="Tahoma" w:cs="Tahoma"/>
      <w:sz w:val="16"/>
      <w:szCs w:val="16"/>
    </w:rPr>
  </w:style>
  <w:style w:type="paragraph" w:styleId="Encabezado">
    <w:name w:val="header"/>
    <w:basedOn w:val="Normal"/>
    <w:link w:val="EncabezadoCar"/>
    <w:uiPriority w:val="99"/>
    <w:unhideWhenUsed/>
    <w:rsid w:val="00B211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1178"/>
  </w:style>
  <w:style w:type="paragraph" w:styleId="Piedepgina">
    <w:name w:val="footer"/>
    <w:basedOn w:val="Normal"/>
    <w:link w:val="PiedepginaCar"/>
    <w:uiPriority w:val="99"/>
    <w:unhideWhenUsed/>
    <w:rsid w:val="00B211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1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27DD"/>
    <w:pPr>
      <w:ind w:left="720"/>
      <w:contextualSpacing/>
    </w:pPr>
  </w:style>
  <w:style w:type="paragraph" w:styleId="Textodeglobo">
    <w:name w:val="Balloon Text"/>
    <w:basedOn w:val="Normal"/>
    <w:link w:val="TextodegloboCar"/>
    <w:uiPriority w:val="99"/>
    <w:semiHidden/>
    <w:unhideWhenUsed/>
    <w:rsid w:val="00AB37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37A3"/>
    <w:rPr>
      <w:rFonts w:ascii="Tahoma" w:hAnsi="Tahoma" w:cs="Tahoma"/>
      <w:sz w:val="16"/>
      <w:szCs w:val="16"/>
    </w:rPr>
  </w:style>
  <w:style w:type="paragraph" w:styleId="Encabezado">
    <w:name w:val="header"/>
    <w:basedOn w:val="Normal"/>
    <w:link w:val="EncabezadoCar"/>
    <w:uiPriority w:val="99"/>
    <w:unhideWhenUsed/>
    <w:rsid w:val="00B211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1178"/>
  </w:style>
  <w:style w:type="paragraph" w:styleId="Piedepgina">
    <w:name w:val="footer"/>
    <w:basedOn w:val="Normal"/>
    <w:link w:val="PiedepginaCar"/>
    <w:uiPriority w:val="99"/>
    <w:unhideWhenUsed/>
    <w:rsid w:val="00B211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1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3117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dv6</dc:creator>
  <cp:lastModifiedBy>Pavilion Dv6</cp:lastModifiedBy>
  <cp:revision>2</cp:revision>
  <dcterms:created xsi:type="dcterms:W3CDTF">2014-11-10T22:29:00Z</dcterms:created>
  <dcterms:modified xsi:type="dcterms:W3CDTF">2014-11-10T22:29:00Z</dcterms:modified>
</cp:coreProperties>
</file>