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0C" w:rsidRPr="00504812" w:rsidRDefault="0048350C" w:rsidP="005048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ca-ES"/>
        </w:rPr>
      </w:pPr>
      <w:bookmarkStart w:id="0" w:name="_GoBack"/>
      <w:bookmarkEnd w:id="0"/>
      <w:r w:rsidRPr="0050481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ca-ES"/>
        </w:rPr>
        <w:t>PLANTEJAMENT DEL PROJECTE I ORGANITZACIÓ DEL TREBALL</w:t>
      </w:r>
      <w:r w:rsidR="00DA60D1" w:rsidRPr="0050481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ca-ES"/>
        </w:rPr>
        <w:t>:</w:t>
      </w:r>
    </w:p>
    <w:p w:rsidR="0048350C" w:rsidRPr="00504812" w:rsidRDefault="0048350C" w:rsidP="00DA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48350C" w:rsidRPr="00504812" w:rsidRDefault="0048350C" w:rsidP="00DA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a-ES"/>
        </w:rPr>
      </w:pPr>
      <w:r w:rsidRPr="00504812">
        <w:rPr>
          <w:rFonts w:ascii="Times New Roman" w:eastAsia="Times New Roman" w:hAnsi="Times New Roman" w:cs="Times New Roman"/>
          <w:color w:val="000000"/>
          <w:sz w:val="24"/>
          <w:szCs w:val="23"/>
          <w:lang w:eastAsia="ca-ES"/>
        </w:rPr>
        <w:t xml:space="preserve">Som na Laia Ferrer Manresa, na Joana Neus Oliver </w:t>
      </w:r>
      <w:proofErr w:type="spellStart"/>
      <w:r w:rsidRPr="00504812">
        <w:rPr>
          <w:rFonts w:ascii="Times New Roman" w:eastAsia="Times New Roman" w:hAnsi="Times New Roman" w:cs="Times New Roman"/>
          <w:color w:val="000000"/>
          <w:sz w:val="24"/>
          <w:szCs w:val="23"/>
          <w:lang w:eastAsia="ca-ES"/>
        </w:rPr>
        <w:t>Binimelis</w:t>
      </w:r>
      <w:proofErr w:type="spellEnd"/>
      <w:r w:rsidRPr="00504812">
        <w:rPr>
          <w:rFonts w:ascii="Times New Roman" w:eastAsia="Times New Roman" w:hAnsi="Times New Roman" w:cs="Times New Roman"/>
          <w:color w:val="000000"/>
          <w:sz w:val="24"/>
          <w:szCs w:val="23"/>
          <w:lang w:eastAsia="ca-ES"/>
        </w:rPr>
        <w:t xml:space="preserve"> i na Miquela Maria Pons Mas,  alumnes de 3r d’Educació Primària i aquest projecte que hem </w:t>
      </w:r>
      <w:r w:rsidR="00DA60D1" w:rsidRPr="00504812">
        <w:rPr>
          <w:rFonts w:ascii="Times New Roman" w:eastAsia="Times New Roman" w:hAnsi="Times New Roman" w:cs="Times New Roman"/>
          <w:color w:val="000000"/>
          <w:sz w:val="24"/>
          <w:szCs w:val="23"/>
          <w:lang w:eastAsia="ca-ES"/>
        </w:rPr>
        <w:t>dut</w:t>
      </w:r>
      <w:r w:rsidRPr="00504812">
        <w:rPr>
          <w:rFonts w:ascii="Times New Roman" w:eastAsia="Times New Roman" w:hAnsi="Times New Roman" w:cs="Times New Roman"/>
          <w:color w:val="000000"/>
          <w:sz w:val="24"/>
          <w:szCs w:val="23"/>
          <w:lang w:eastAsia="ca-ES"/>
        </w:rPr>
        <w:t xml:space="preserve"> a terme forma part de l’assignatura Mitjans i Recursos Tecnològics en el Procés d’Ensenyament-Aprenentatge en l’Educació Primària.</w:t>
      </w:r>
    </w:p>
    <w:p w:rsidR="0048350C" w:rsidRPr="00504812" w:rsidRDefault="0048350C" w:rsidP="00DA60D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a-ES"/>
        </w:rPr>
      </w:pPr>
    </w:p>
    <w:p w:rsidR="0048350C" w:rsidRPr="00504812" w:rsidRDefault="00DA60D1" w:rsidP="00DA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a-ES"/>
        </w:rPr>
      </w:pPr>
      <w:r w:rsidRPr="00504812">
        <w:rPr>
          <w:rFonts w:ascii="Times New Roman" w:eastAsia="Times New Roman" w:hAnsi="Times New Roman" w:cs="Times New Roman"/>
          <w:color w:val="000000"/>
          <w:sz w:val="24"/>
          <w:szCs w:val="23"/>
          <w:lang w:eastAsia="ca-ES"/>
        </w:rPr>
        <w:t>El projecte que hem du</w:t>
      </w:r>
      <w:r w:rsidR="0048350C" w:rsidRPr="00504812">
        <w:rPr>
          <w:rFonts w:ascii="Times New Roman" w:eastAsia="Times New Roman" w:hAnsi="Times New Roman" w:cs="Times New Roman"/>
          <w:color w:val="000000"/>
          <w:sz w:val="24"/>
          <w:szCs w:val="23"/>
          <w:lang w:eastAsia="ca-ES"/>
        </w:rPr>
        <w:t xml:space="preserve">t a terme està relacionat amb la lectoescriptura ja que </w:t>
      </w:r>
      <w:proofErr w:type="spellStart"/>
      <w:r w:rsidR="0048350C" w:rsidRPr="00504812">
        <w:rPr>
          <w:rFonts w:ascii="Times New Roman" w:eastAsia="Times New Roman" w:hAnsi="Times New Roman" w:cs="Times New Roman"/>
          <w:color w:val="000000"/>
          <w:sz w:val="24"/>
          <w:szCs w:val="23"/>
          <w:lang w:eastAsia="ca-ES"/>
        </w:rPr>
        <w:t>consideram</w:t>
      </w:r>
      <w:proofErr w:type="spellEnd"/>
      <w:r w:rsidR="0048350C" w:rsidRPr="00504812">
        <w:rPr>
          <w:rFonts w:ascii="Times New Roman" w:eastAsia="Times New Roman" w:hAnsi="Times New Roman" w:cs="Times New Roman"/>
          <w:color w:val="000000"/>
          <w:sz w:val="24"/>
          <w:szCs w:val="23"/>
          <w:lang w:eastAsia="ca-ES"/>
        </w:rPr>
        <w:t xml:space="preserve"> que a l’Educació Primària es presenten nombroses dificultats envers</w:t>
      </w:r>
      <w:r w:rsidRPr="00504812">
        <w:rPr>
          <w:rFonts w:ascii="Times New Roman" w:eastAsia="Times New Roman" w:hAnsi="Times New Roman" w:cs="Times New Roman"/>
          <w:color w:val="000000"/>
          <w:sz w:val="24"/>
          <w:szCs w:val="23"/>
          <w:lang w:eastAsia="ca-ES"/>
        </w:rPr>
        <w:t xml:space="preserve"> aquest aspecte i no només es do</w:t>
      </w:r>
      <w:r w:rsidR="0048350C" w:rsidRPr="00504812">
        <w:rPr>
          <w:rFonts w:ascii="Times New Roman" w:eastAsia="Times New Roman" w:hAnsi="Times New Roman" w:cs="Times New Roman"/>
          <w:color w:val="000000"/>
          <w:sz w:val="24"/>
          <w:szCs w:val="23"/>
          <w:lang w:eastAsia="ca-ES"/>
        </w:rPr>
        <w:t>nen en alumnes amb dificultats com pug</w:t>
      </w:r>
      <w:r w:rsidRPr="00504812">
        <w:rPr>
          <w:rFonts w:ascii="Times New Roman" w:eastAsia="Times New Roman" w:hAnsi="Times New Roman" w:cs="Times New Roman"/>
          <w:color w:val="000000"/>
          <w:sz w:val="24"/>
          <w:szCs w:val="23"/>
          <w:lang w:eastAsia="ca-ES"/>
        </w:rPr>
        <w:t>uin ser dislèxia, sinó que es do</w:t>
      </w:r>
      <w:r w:rsidR="0048350C" w:rsidRPr="00504812">
        <w:rPr>
          <w:rFonts w:ascii="Times New Roman" w:eastAsia="Times New Roman" w:hAnsi="Times New Roman" w:cs="Times New Roman"/>
          <w:color w:val="000000"/>
          <w:sz w:val="24"/>
          <w:szCs w:val="23"/>
          <w:lang w:eastAsia="ca-ES"/>
        </w:rPr>
        <w:t>nen a molts d’infants.</w:t>
      </w:r>
    </w:p>
    <w:p w:rsidR="0048350C" w:rsidRPr="00504812" w:rsidRDefault="0048350C" w:rsidP="00DA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a-ES"/>
        </w:rPr>
      </w:pPr>
    </w:p>
    <w:p w:rsidR="0048350C" w:rsidRPr="00504812" w:rsidRDefault="0048350C" w:rsidP="00DA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a-ES"/>
        </w:rPr>
      </w:pPr>
      <w:r w:rsidRPr="00504812">
        <w:rPr>
          <w:rFonts w:ascii="Times New Roman" w:eastAsia="Times New Roman" w:hAnsi="Times New Roman" w:cs="Times New Roman"/>
          <w:color w:val="000000"/>
          <w:sz w:val="24"/>
          <w:szCs w:val="23"/>
          <w:lang w:eastAsia="ca-ES"/>
        </w:rPr>
        <w:t>Cal reforçar i treballar la lectoescriptura perquè és bàsica per a l’aprenentatge i desenvolupament efectiu dels nostres alumnes.</w:t>
      </w:r>
    </w:p>
    <w:p w:rsidR="00A565D2" w:rsidRPr="00504812" w:rsidRDefault="0048350C" w:rsidP="00DA60D1">
      <w:pPr>
        <w:jc w:val="both"/>
        <w:rPr>
          <w:rFonts w:ascii="Times New Roman" w:hAnsi="Times New Roman" w:cs="Times New Roman"/>
          <w:sz w:val="24"/>
          <w:lang w:val="es-ES"/>
        </w:rPr>
      </w:pPr>
      <w:r w:rsidRPr="00504812">
        <w:rPr>
          <w:rFonts w:ascii="Times New Roman" w:eastAsia="Times New Roman" w:hAnsi="Times New Roman" w:cs="Times New Roman"/>
          <w:sz w:val="28"/>
          <w:szCs w:val="24"/>
          <w:lang w:eastAsia="ca-ES"/>
        </w:rPr>
        <w:br/>
      </w:r>
      <w:r w:rsidRPr="00504812">
        <w:rPr>
          <w:rFonts w:ascii="Times New Roman" w:eastAsia="Times New Roman" w:hAnsi="Times New Roman" w:cs="Times New Roman"/>
          <w:color w:val="000000"/>
          <w:sz w:val="24"/>
          <w:szCs w:val="23"/>
          <w:lang w:eastAsia="ca-ES"/>
        </w:rPr>
        <w:t>Per totes aquestes raons i més, hem decidit centrar el nostre projecte en el treball de la lectoescriptura mitjançant activitats diverses dinàmiques i lúdiques per tal que els infants aprenguin d’una manera divertida.</w:t>
      </w:r>
    </w:p>
    <w:sectPr w:rsidR="00A565D2" w:rsidRPr="00504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7C55"/>
    <w:multiLevelType w:val="multilevel"/>
    <w:tmpl w:val="3124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0C"/>
    <w:rsid w:val="000974A8"/>
    <w:rsid w:val="0048350C"/>
    <w:rsid w:val="00504812"/>
    <w:rsid w:val="00903D41"/>
    <w:rsid w:val="00D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2015-01-15T11:58:00Z</dcterms:created>
  <dcterms:modified xsi:type="dcterms:W3CDTF">2015-01-15T13:02:00Z</dcterms:modified>
</cp:coreProperties>
</file>