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6D" w:rsidRPr="00D0636D" w:rsidRDefault="00D0636D" w:rsidP="00D0636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636D">
        <w:rPr>
          <w:rFonts w:ascii="Arial" w:hAnsi="Arial" w:cs="Arial"/>
          <w:sz w:val="24"/>
          <w:szCs w:val="24"/>
        </w:rPr>
        <w:t>Independencia física de los datos. Aunque el esquema físico cambie, el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esquema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conceptual no debe verse afectado. En la práctica esto significa que aunque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se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añadan o cambien discos u otro hardware, o se modifique el sistema operativo u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otros cambios relacionados con la física de la base de datos, el esquema conceptual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permanece invariable.</w:t>
      </w:r>
    </w:p>
    <w:p w:rsidR="00D0636D" w:rsidRDefault="00D0636D" w:rsidP="00D0636D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636D" w:rsidRDefault="00D0636D" w:rsidP="00D063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25BC1" w:rsidRPr="00D0636D" w:rsidRDefault="00D0636D" w:rsidP="00D0636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636D">
        <w:rPr>
          <w:rFonts w:ascii="Arial" w:hAnsi="Arial" w:cs="Arial"/>
          <w:sz w:val="24"/>
          <w:szCs w:val="24"/>
        </w:rPr>
        <w:t>Independencia lógica de los datos. Significa que aunque se modifique el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esquema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conceptual, la vista que poseen las aplicaciones (los esquemas externos) no</w:t>
      </w:r>
      <w:r w:rsidRPr="00D0636D">
        <w:rPr>
          <w:rFonts w:ascii="Arial" w:hAnsi="Arial" w:cs="Arial"/>
          <w:sz w:val="24"/>
          <w:szCs w:val="24"/>
        </w:rPr>
        <w:t xml:space="preserve"> </w:t>
      </w:r>
      <w:r w:rsidRPr="00D0636D">
        <w:rPr>
          <w:rFonts w:ascii="Arial" w:hAnsi="Arial" w:cs="Arial"/>
          <w:sz w:val="24"/>
          <w:szCs w:val="24"/>
        </w:rPr>
        <w:t>serán afectados.</w:t>
      </w:r>
    </w:p>
    <w:sectPr w:rsidR="00625BC1" w:rsidRPr="00D0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5EB"/>
    <w:multiLevelType w:val="hybridMultilevel"/>
    <w:tmpl w:val="756E9698"/>
    <w:lvl w:ilvl="0" w:tplc="1EBA4D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76566"/>
    <w:multiLevelType w:val="hybridMultilevel"/>
    <w:tmpl w:val="57B4E8EE"/>
    <w:lvl w:ilvl="0" w:tplc="663CA5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1"/>
    <w:rsid w:val="001D1BE0"/>
    <w:rsid w:val="00625BC1"/>
    <w:rsid w:val="007575BE"/>
    <w:rsid w:val="00D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LUVIANO</dc:creator>
  <cp:lastModifiedBy>LUVIANO</cp:lastModifiedBy>
  <cp:revision>2</cp:revision>
  <dcterms:created xsi:type="dcterms:W3CDTF">2015-02-16T00:29:00Z</dcterms:created>
  <dcterms:modified xsi:type="dcterms:W3CDTF">2015-02-16T00:29:00Z</dcterms:modified>
</cp:coreProperties>
</file>