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1A" w:rsidRDefault="00882B9A" w:rsidP="00882B9A">
      <w:pPr>
        <w:jc w:val="center"/>
        <w:rPr>
          <w:rFonts w:ascii="Arial" w:hAnsi="Arial" w:cs="Arial"/>
          <w:b/>
        </w:rPr>
      </w:pPr>
      <w:r w:rsidRPr="00882B9A">
        <w:rPr>
          <w:rFonts w:ascii="Arial" w:hAnsi="Arial" w:cs="Arial"/>
          <w:b/>
        </w:rPr>
        <w:t>INVESTIGACION</w:t>
      </w:r>
    </w:p>
    <w:p w:rsidR="00882B9A" w:rsidRPr="00882B9A" w:rsidRDefault="00882B9A" w:rsidP="000763E9">
      <w:pPr>
        <w:jc w:val="both"/>
        <w:rPr>
          <w:rFonts w:ascii="Arial" w:hAnsi="Arial" w:cs="Arial"/>
          <w:b/>
        </w:rPr>
      </w:pPr>
      <w:bookmarkStart w:id="0" w:name="_GoBack"/>
    </w:p>
    <w:p w:rsidR="007D2B1A" w:rsidRPr="007A2011" w:rsidRDefault="007D2B1A" w:rsidP="000763E9">
      <w:pPr>
        <w:jc w:val="both"/>
        <w:rPr>
          <w:rFonts w:ascii="Arial" w:hAnsi="Arial" w:cs="Arial"/>
        </w:rPr>
      </w:pPr>
      <w:r w:rsidRPr="007A2011">
        <w:rPr>
          <w:rFonts w:ascii="Arial" w:hAnsi="Arial" w:cs="Arial"/>
        </w:rPr>
        <w:t xml:space="preserve">Espacio académico que genera pensamiento autónomo, </w:t>
      </w:r>
      <w:r w:rsidR="00882B9A" w:rsidRPr="007A2011">
        <w:rPr>
          <w:rFonts w:ascii="Arial" w:hAnsi="Arial" w:cs="Arial"/>
        </w:rPr>
        <w:t>crítico</w:t>
      </w:r>
      <w:r w:rsidRPr="007A2011">
        <w:rPr>
          <w:rFonts w:ascii="Arial" w:hAnsi="Arial" w:cs="Arial"/>
        </w:rPr>
        <w:t xml:space="preserve"> y creativo en la comunidad universitaria. La institución  propende hacia el desarrollo de una investigación formativa, a través de 3 fases: 1) formación </w:t>
      </w:r>
      <w:r w:rsidR="00882B9A" w:rsidRPr="007A2011">
        <w:rPr>
          <w:rFonts w:ascii="Arial" w:hAnsi="Arial" w:cs="Arial"/>
        </w:rPr>
        <w:t>académica</w:t>
      </w:r>
      <w:r w:rsidRPr="007A2011">
        <w:rPr>
          <w:rFonts w:ascii="Arial" w:hAnsi="Arial" w:cs="Arial"/>
        </w:rPr>
        <w:t xml:space="preserve"> para la investigación, 2) aplicación del conocimiento en la investigación, 3) investigación científica. </w:t>
      </w:r>
    </w:p>
    <w:bookmarkEnd w:id="0"/>
    <w:p w:rsidR="00A13590" w:rsidRDefault="00A13590"/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A"/>
    <w:rsid w:val="000763E9"/>
    <w:rsid w:val="007D2B1A"/>
    <w:rsid w:val="00872446"/>
    <w:rsid w:val="00882B9A"/>
    <w:rsid w:val="00A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63BB23-F251-465A-8C21-768FDDE4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4</cp:revision>
  <dcterms:created xsi:type="dcterms:W3CDTF">2015-03-11T03:36:00Z</dcterms:created>
  <dcterms:modified xsi:type="dcterms:W3CDTF">2015-03-11T03:56:00Z</dcterms:modified>
</cp:coreProperties>
</file>