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17" w:rsidRPr="00AD4517" w:rsidRDefault="00AD4517" w:rsidP="00AD4517">
      <w:pPr>
        <w:spacing w:after="330" w:line="378" w:lineRule="atLeast"/>
        <w:jc w:val="center"/>
        <w:rPr>
          <w:rFonts w:ascii="Calibri" w:eastAsia="Times New Roman" w:hAnsi="Calibri" w:cs="Times New Roman"/>
          <w:b/>
          <w:bCs/>
          <w:color w:val="000000"/>
          <w:sz w:val="56"/>
          <w:szCs w:val="25"/>
          <w:shd w:val="clear" w:color="auto" w:fill="FFFFFF"/>
          <w:lang w:eastAsia="es-419"/>
        </w:rPr>
      </w:pPr>
      <w:bookmarkStart w:id="0" w:name="_GoBack"/>
      <w:r w:rsidRPr="00AD4517">
        <w:rPr>
          <w:rFonts w:ascii="Calibri" w:eastAsia="Times New Roman" w:hAnsi="Calibri" w:cs="Times New Roman"/>
          <w:b/>
          <w:bCs/>
          <w:color w:val="000000"/>
          <w:sz w:val="56"/>
          <w:szCs w:val="25"/>
          <w:shd w:val="clear" w:color="auto" w:fill="FFFFFF"/>
          <w:lang w:eastAsia="es-419"/>
        </w:rPr>
        <w:t>CRACKER</w:t>
      </w:r>
    </w:p>
    <w:bookmarkEnd w:id="0"/>
    <w:p w:rsidR="00AD4517" w:rsidRDefault="00AD4517" w:rsidP="00AD4517">
      <w:pPr>
        <w:spacing w:after="330" w:line="378" w:lineRule="atLeast"/>
        <w:jc w:val="center"/>
        <w:rPr>
          <w:rFonts w:ascii="Calibri" w:eastAsia="Times New Roman" w:hAnsi="Calibri" w:cs="Times New Roman"/>
          <w:b/>
          <w:bCs/>
          <w:color w:val="000000"/>
          <w:sz w:val="25"/>
          <w:szCs w:val="25"/>
          <w:shd w:val="clear" w:color="auto" w:fill="FFFFFF"/>
          <w:lang w:eastAsia="es-419"/>
        </w:rPr>
      </w:pPr>
      <w:r>
        <w:rPr>
          <w:noProof/>
          <w:lang w:eastAsia="es-419"/>
        </w:rPr>
        <w:drawing>
          <wp:inline distT="0" distB="0" distL="0" distR="0">
            <wp:extent cx="4763135" cy="3705225"/>
            <wp:effectExtent l="0" t="0" r="0" b="9525"/>
            <wp:docPr id="2" name="Imagen 2" descr="titulo de la página o descrip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tulo de la página o descripció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517" w:rsidRDefault="00AD4517" w:rsidP="00AD4517">
      <w:pPr>
        <w:spacing w:after="330" w:line="378" w:lineRule="atLeast"/>
        <w:rPr>
          <w:rFonts w:ascii="Calibri" w:eastAsia="Times New Roman" w:hAnsi="Calibri" w:cs="Times New Roman"/>
          <w:b/>
          <w:bCs/>
          <w:color w:val="000000"/>
          <w:sz w:val="25"/>
          <w:szCs w:val="25"/>
          <w:shd w:val="clear" w:color="auto" w:fill="FFFFFF"/>
          <w:lang w:eastAsia="es-419"/>
        </w:rPr>
      </w:pPr>
    </w:p>
    <w:p w:rsidR="00AD4517" w:rsidRPr="00AD4517" w:rsidRDefault="00AD4517" w:rsidP="00AD4517">
      <w:pPr>
        <w:spacing w:after="330" w:line="378" w:lineRule="atLeast"/>
        <w:rPr>
          <w:rFonts w:ascii="Calibri" w:eastAsia="Times New Roman" w:hAnsi="Calibri" w:cs="Times New Roman"/>
          <w:b/>
          <w:bCs/>
          <w:color w:val="000000"/>
          <w:spacing w:val="-15"/>
          <w:sz w:val="33"/>
          <w:szCs w:val="33"/>
          <w:shd w:val="clear" w:color="auto" w:fill="FFFFFF"/>
          <w:lang w:eastAsia="es-419"/>
        </w:rPr>
      </w:pPr>
      <w:r w:rsidRPr="00AD4517">
        <w:rPr>
          <w:rFonts w:ascii="Calibri" w:eastAsia="Times New Roman" w:hAnsi="Calibri" w:cs="Times New Roman"/>
          <w:b/>
          <w:bCs/>
          <w:color w:val="000000"/>
          <w:sz w:val="25"/>
          <w:szCs w:val="25"/>
          <w:shd w:val="clear" w:color="auto" w:fill="FFFFFF"/>
          <w:lang w:eastAsia="es-419"/>
        </w:rPr>
        <w:t>El cracker, es considerado un "vandálico virtual".</w:t>
      </w:r>
      <w:r w:rsidRPr="00AD4517">
        <w:rPr>
          <w:rFonts w:ascii="Calibri" w:eastAsia="Times New Roman" w:hAnsi="Calibri" w:cs="Times New Roman"/>
          <w:color w:val="333333"/>
          <w:sz w:val="25"/>
          <w:szCs w:val="25"/>
          <w:shd w:val="clear" w:color="auto" w:fill="FFFFFF"/>
          <w:lang w:eastAsia="es-419"/>
        </w:rPr>
        <w:t> Este utiliza sus conocimientos para invadir sistemas, descifrar claves y contraseñas de programas y algoritmos de encriptación, ya sea para poder correr juegos sin un CD-ROM, o generar una clave de registro falsa para un determinado programa, robar datos personales, o cometer otros ilícitos informáticos. Algunos intentan ganar dinero vendiendo la información robada, otros sólo lo hacen por fama o diversión. Es por ello que </w:t>
      </w:r>
      <w:r w:rsidRPr="00AD4517">
        <w:rPr>
          <w:rFonts w:ascii="Calibri" w:eastAsia="Times New Roman" w:hAnsi="Calibri" w:cs="Times New Roman"/>
          <w:b/>
          <w:bCs/>
          <w:color w:val="000000"/>
          <w:sz w:val="25"/>
          <w:szCs w:val="25"/>
          <w:shd w:val="clear" w:color="auto" w:fill="FFFFFF"/>
          <w:lang w:eastAsia="es-419"/>
        </w:rPr>
        <w:t>debemos ser extremadamente precavidos con el manejo de la información que tenemos almacenada en nuestra PC</w:t>
      </w:r>
      <w:r w:rsidRPr="00AD4517">
        <w:rPr>
          <w:rFonts w:ascii="Calibri" w:eastAsia="Times New Roman" w:hAnsi="Calibri" w:cs="Times New Roman"/>
          <w:color w:val="333333"/>
          <w:sz w:val="25"/>
          <w:szCs w:val="25"/>
          <w:shd w:val="clear" w:color="auto" w:fill="FFFFFF"/>
          <w:lang w:eastAsia="es-419"/>
        </w:rPr>
        <w:t>, </w:t>
      </w:r>
      <w:hyperlink r:id="rId5" w:history="1">
        <w:r w:rsidRPr="00AD4517">
          <w:rPr>
            <w:rFonts w:ascii="Calibri" w:eastAsia="Times New Roman" w:hAnsi="Calibri" w:cs="Times New Roman"/>
            <w:b/>
            <w:bCs/>
            <w:color w:val="046EB8"/>
            <w:sz w:val="25"/>
            <w:szCs w:val="25"/>
            <w:shd w:val="clear" w:color="auto" w:fill="FFFFFF"/>
            <w:lang w:eastAsia="es-419"/>
          </w:rPr>
          <w:t>y protegerla debidamente con algún buen sistema de seguridad</w:t>
        </w:r>
      </w:hyperlink>
      <w:r w:rsidRPr="00AD4517">
        <w:rPr>
          <w:rFonts w:ascii="Calibri" w:eastAsia="Times New Roman" w:hAnsi="Calibri" w:cs="Times New Roman"/>
          <w:b/>
          <w:bCs/>
          <w:color w:val="000000"/>
          <w:sz w:val="25"/>
          <w:szCs w:val="25"/>
          <w:shd w:val="clear" w:color="auto" w:fill="FFFFFF"/>
          <w:lang w:eastAsia="es-419"/>
        </w:rPr>
        <w:t>.</w:t>
      </w:r>
      <w:r w:rsidRPr="00AD4517">
        <w:rPr>
          <w:rFonts w:ascii="Calibri" w:eastAsia="Times New Roman" w:hAnsi="Calibri" w:cs="Times New Roman"/>
          <w:color w:val="333333"/>
          <w:sz w:val="25"/>
          <w:szCs w:val="25"/>
          <w:lang w:eastAsia="es-419"/>
        </w:rPr>
        <w:br/>
      </w:r>
      <w:r w:rsidRPr="00AD4517">
        <w:rPr>
          <w:rFonts w:ascii="Calibri" w:eastAsia="Times New Roman" w:hAnsi="Calibri" w:cs="Times New Roman"/>
          <w:color w:val="333333"/>
          <w:sz w:val="25"/>
          <w:szCs w:val="25"/>
          <w:lang w:eastAsia="es-419"/>
        </w:rPr>
        <w:br/>
      </w:r>
      <w:r w:rsidRPr="00AD4517">
        <w:rPr>
          <w:rFonts w:ascii="Calibri" w:eastAsia="Times New Roman" w:hAnsi="Calibri" w:cs="Times New Roman"/>
          <w:color w:val="333333"/>
          <w:sz w:val="25"/>
          <w:szCs w:val="25"/>
          <w:shd w:val="clear" w:color="auto" w:fill="FFFFFF"/>
          <w:lang w:eastAsia="es-419"/>
        </w:rPr>
        <w:t>Cracker es el término que define a </w:t>
      </w:r>
      <w:r w:rsidRPr="00AD4517">
        <w:rPr>
          <w:rFonts w:ascii="Calibri" w:eastAsia="Times New Roman" w:hAnsi="Calibri" w:cs="Times New Roman"/>
          <w:b/>
          <w:bCs/>
          <w:color w:val="000000"/>
          <w:sz w:val="25"/>
          <w:szCs w:val="25"/>
          <w:shd w:val="clear" w:color="auto" w:fill="FFFFFF"/>
          <w:lang w:eastAsia="es-419"/>
        </w:rPr>
        <w:t xml:space="preserve">programadores maliciosos y </w:t>
      </w:r>
      <w:proofErr w:type="spellStart"/>
      <w:r w:rsidRPr="00AD4517">
        <w:rPr>
          <w:rFonts w:ascii="Calibri" w:eastAsia="Times New Roman" w:hAnsi="Calibri" w:cs="Times New Roman"/>
          <w:b/>
          <w:bCs/>
          <w:color w:val="000000"/>
          <w:sz w:val="25"/>
          <w:szCs w:val="25"/>
          <w:shd w:val="clear" w:color="auto" w:fill="FFFFFF"/>
          <w:lang w:eastAsia="es-419"/>
        </w:rPr>
        <w:t>ciberpiratas</w:t>
      </w:r>
      <w:proofErr w:type="spellEnd"/>
      <w:r w:rsidRPr="00AD4517">
        <w:rPr>
          <w:rFonts w:ascii="Calibri" w:eastAsia="Times New Roman" w:hAnsi="Calibri" w:cs="Times New Roman"/>
          <w:b/>
          <w:bCs/>
          <w:color w:val="000000"/>
          <w:sz w:val="25"/>
          <w:szCs w:val="25"/>
          <w:shd w:val="clear" w:color="auto" w:fill="FFFFFF"/>
          <w:lang w:eastAsia="es-419"/>
        </w:rPr>
        <w:t xml:space="preserve"> que actúan con el objetivo de violar ilegal o inmoralmente sistemas cibernéticos,</w:t>
      </w:r>
      <w:r w:rsidRPr="00AD4517">
        <w:rPr>
          <w:rFonts w:ascii="Calibri" w:eastAsia="Times New Roman" w:hAnsi="Calibri" w:cs="Times New Roman"/>
          <w:color w:val="333333"/>
          <w:sz w:val="25"/>
          <w:szCs w:val="25"/>
          <w:shd w:val="clear" w:color="auto" w:fill="FFFFFF"/>
          <w:lang w:eastAsia="es-419"/>
        </w:rPr>
        <w:t> siendo un término creado en 1985 por hackers en defensa del uso periodístico del término. </w:t>
      </w:r>
      <w:r w:rsidRPr="00AD4517">
        <w:rPr>
          <w:rFonts w:ascii="Calibri" w:eastAsia="Times New Roman" w:hAnsi="Calibri" w:cs="Times New Roman"/>
          <w:color w:val="333333"/>
          <w:sz w:val="25"/>
          <w:szCs w:val="25"/>
          <w:lang w:eastAsia="es-419"/>
        </w:rPr>
        <w:br/>
      </w:r>
    </w:p>
    <w:p w:rsidR="00AD4517" w:rsidRPr="00AD4517" w:rsidRDefault="00AD4517" w:rsidP="00AD4517">
      <w:pPr>
        <w:spacing w:after="0" w:line="37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419"/>
        </w:rPr>
      </w:pPr>
      <w:r w:rsidRPr="00AD4517">
        <w:rPr>
          <w:rFonts w:ascii="Calibri" w:eastAsia="Times New Roman" w:hAnsi="Calibri" w:cs="Times New Roman"/>
          <w:b/>
          <w:bCs/>
          <w:noProof/>
          <w:color w:val="000000"/>
          <w:spacing w:val="-15"/>
          <w:sz w:val="33"/>
          <w:szCs w:val="33"/>
          <w:shd w:val="clear" w:color="auto" w:fill="FFFFFF"/>
          <w:lang w:eastAsia="es-419"/>
        </w:rPr>
        <w:lastRenderedPageBreak/>
        <w:drawing>
          <wp:inline distT="0" distB="0" distL="0" distR="0">
            <wp:extent cx="2783205" cy="2783205"/>
            <wp:effectExtent l="0" t="0" r="0" b="0"/>
            <wp:docPr id="1" name="Imagen 1" descr="titulo de la página o descrip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ulo de la página o descripció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517" w:rsidRPr="00AD4517" w:rsidRDefault="00AD4517" w:rsidP="00AD4517">
      <w:pPr>
        <w:shd w:val="clear" w:color="auto" w:fill="FFFFFF"/>
        <w:spacing w:after="100" w:afterAutospacing="1" w:line="378" w:lineRule="atLeast"/>
        <w:rPr>
          <w:rFonts w:ascii="Calibri" w:eastAsia="Times New Roman" w:hAnsi="Calibri" w:cs="Times New Roman"/>
          <w:color w:val="333333"/>
          <w:sz w:val="25"/>
          <w:szCs w:val="25"/>
          <w:lang w:eastAsia="es-419"/>
        </w:rPr>
      </w:pPr>
      <w:r w:rsidRPr="00AD4517">
        <w:rPr>
          <w:rFonts w:ascii="Calibri" w:eastAsia="Times New Roman" w:hAnsi="Calibri" w:cs="Times New Roman"/>
          <w:b/>
          <w:bCs/>
          <w:color w:val="000000"/>
          <w:spacing w:val="-15"/>
          <w:sz w:val="33"/>
          <w:szCs w:val="33"/>
          <w:lang w:eastAsia="es-419"/>
        </w:rPr>
        <w:br/>
        <w:t>Algunos tipos de crackers</w:t>
      </w:r>
      <w:r w:rsidRPr="00AD4517">
        <w:rPr>
          <w:rFonts w:ascii="Calibri" w:eastAsia="Times New Roman" w:hAnsi="Calibri" w:cs="Times New Roman"/>
          <w:color w:val="333333"/>
          <w:sz w:val="25"/>
          <w:szCs w:val="25"/>
          <w:lang w:eastAsia="es-419"/>
        </w:rPr>
        <w:t> </w:t>
      </w:r>
      <w:r w:rsidRPr="00AD4517">
        <w:rPr>
          <w:rFonts w:ascii="Calibri" w:eastAsia="Times New Roman" w:hAnsi="Calibri" w:cs="Times New Roman"/>
          <w:color w:val="333333"/>
          <w:sz w:val="25"/>
          <w:szCs w:val="25"/>
          <w:lang w:eastAsia="es-419"/>
        </w:rPr>
        <w:br/>
      </w:r>
      <w:r w:rsidRPr="00AD4517">
        <w:rPr>
          <w:rFonts w:ascii="Calibri" w:eastAsia="Times New Roman" w:hAnsi="Calibri" w:cs="Times New Roman"/>
          <w:color w:val="333333"/>
          <w:sz w:val="25"/>
          <w:szCs w:val="25"/>
          <w:lang w:eastAsia="es-419"/>
        </w:rPr>
        <w:br/>
      </w:r>
      <w:proofErr w:type="spellStart"/>
      <w:r w:rsidRPr="00AD4517">
        <w:rPr>
          <w:rFonts w:ascii="Calibri" w:eastAsia="Times New Roman" w:hAnsi="Calibri" w:cs="Times New Roman"/>
          <w:b/>
          <w:bCs/>
          <w:color w:val="000000"/>
          <w:sz w:val="25"/>
          <w:szCs w:val="25"/>
          <w:lang w:eastAsia="es-419"/>
        </w:rPr>
        <w:t>Crackers</w:t>
      </w:r>
      <w:proofErr w:type="spellEnd"/>
      <w:r w:rsidRPr="00AD4517">
        <w:rPr>
          <w:rFonts w:ascii="Calibri" w:eastAsia="Times New Roman" w:hAnsi="Calibri" w:cs="Times New Roman"/>
          <w:b/>
          <w:bCs/>
          <w:color w:val="000000"/>
          <w:sz w:val="25"/>
          <w:szCs w:val="25"/>
          <w:lang w:eastAsia="es-419"/>
        </w:rPr>
        <w:t xml:space="preserve"> de sistemas:</w:t>
      </w:r>
      <w:r w:rsidRPr="00AD4517">
        <w:rPr>
          <w:rFonts w:ascii="Calibri" w:eastAsia="Times New Roman" w:hAnsi="Calibri" w:cs="Times New Roman"/>
          <w:color w:val="333333"/>
          <w:sz w:val="25"/>
          <w:szCs w:val="25"/>
          <w:lang w:eastAsia="es-419"/>
        </w:rPr>
        <w:t xml:space="preserve"> término designado a programadores y </w:t>
      </w:r>
      <w:proofErr w:type="spellStart"/>
      <w:r w:rsidRPr="00AD4517">
        <w:rPr>
          <w:rFonts w:ascii="Calibri" w:eastAsia="Times New Roman" w:hAnsi="Calibri" w:cs="Times New Roman"/>
          <w:color w:val="333333"/>
          <w:sz w:val="25"/>
          <w:szCs w:val="25"/>
          <w:lang w:eastAsia="es-419"/>
        </w:rPr>
        <w:t>decoders</w:t>
      </w:r>
      <w:proofErr w:type="spellEnd"/>
      <w:r w:rsidRPr="00AD4517">
        <w:rPr>
          <w:rFonts w:ascii="Calibri" w:eastAsia="Times New Roman" w:hAnsi="Calibri" w:cs="Times New Roman"/>
          <w:color w:val="333333"/>
          <w:sz w:val="25"/>
          <w:szCs w:val="25"/>
          <w:lang w:eastAsia="es-419"/>
        </w:rPr>
        <w:t xml:space="preserve"> que alteran el contenido de un determinado programa, por ejemplo, alterando fechas de expiración de un determinado programa para hacerlo funcionar como si se tratara de una copia legítima. </w:t>
      </w:r>
      <w:r w:rsidRPr="00AD4517">
        <w:rPr>
          <w:rFonts w:ascii="Calibri" w:eastAsia="Times New Roman" w:hAnsi="Calibri" w:cs="Times New Roman"/>
          <w:color w:val="333333"/>
          <w:sz w:val="25"/>
          <w:szCs w:val="25"/>
          <w:lang w:eastAsia="es-419"/>
        </w:rPr>
        <w:br/>
      </w:r>
      <w:r w:rsidRPr="00AD4517">
        <w:rPr>
          <w:rFonts w:ascii="Calibri" w:eastAsia="Times New Roman" w:hAnsi="Calibri" w:cs="Times New Roman"/>
          <w:color w:val="333333"/>
          <w:sz w:val="25"/>
          <w:szCs w:val="25"/>
          <w:lang w:eastAsia="es-419"/>
        </w:rPr>
        <w:br/>
      </w:r>
      <w:r w:rsidRPr="00AD4517">
        <w:rPr>
          <w:rFonts w:ascii="Calibri" w:eastAsia="Times New Roman" w:hAnsi="Calibri" w:cs="Times New Roman"/>
          <w:b/>
          <w:bCs/>
          <w:color w:val="000000"/>
          <w:sz w:val="25"/>
          <w:szCs w:val="25"/>
          <w:lang w:eastAsia="es-419"/>
        </w:rPr>
        <w:t>Crackers de Criptografía:</w:t>
      </w:r>
      <w:r w:rsidRPr="00AD4517">
        <w:rPr>
          <w:rFonts w:ascii="Calibri" w:eastAsia="Times New Roman" w:hAnsi="Calibri" w:cs="Times New Roman"/>
          <w:color w:val="333333"/>
          <w:sz w:val="25"/>
          <w:szCs w:val="25"/>
          <w:lang w:eastAsia="es-419"/>
        </w:rPr>
        <w:t xml:space="preserve"> término usado para aquellos que se dedican a la ruptura de criptografía (cracking </w:t>
      </w:r>
      <w:proofErr w:type="spellStart"/>
      <w:r w:rsidRPr="00AD4517">
        <w:rPr>
          <w:rFonts w:ascii="Calibri" w:eastAsia="Times New Roman" w:hAnsi="Calibri" w:cs="Times New Roman"/>
          <w:color w:val="333333"/>
          <w:sz w:val="25"/>
          <w:szCs w:val="25"/>
          <w:lang w:eastAsia="es-419"/>
        </w:rPr>
        <w:t>codes</w:t>
      </w:r>
      <w:proofErr w:type="spellEnd"/>
      <w:r w:rsidRPr="00AD4517">
        <w:rPr>
          <w:rFonts w:ascii="Calibri" w:eastAsia="Times New Roman" w:hAnsi="Calibri" w:cs="Times New Roman"/>
          <w:color w:val="333333"/>
          <w:sz w:val="25"/>
          <w:szCs w:val="25"/>
          <w:lang w:eastAsia="es-419"/>
        </w:rPr>
        <w:t>). </w:t>
      </w:r>
      <w:r w:rsidRPr="00AD4517">
        <w:rPr>
          <w:rFonts w:ascii="Calibri" w:eastAsia="Times New Roman" w:hAnsi="Calibri" w:cs="Times New Roman"/>
          <w:color w:val="333333"/>
          <w:sz w:val="25"/>
          <w:szCs w:val="25"/>
          <w:lang w:eastAsia="es-419"/>
        </w:rPr>
        <w:br/>
      </w:r>
      <w:r w:rsidRPr="00AD4517">
        <w:rPr>
          <w:rFonts w:ascii="Calibri" w:eastAsia="Times New Roman" w:hAnsi="Calibri" w:cs="Times New Roman"/>
          <w:color w:val="333333"/>
          <w:sz w:val="25"/>
          <w:szCs w:val="25"/>
          <w:lang w:eastAsia="es-419"/>
        </w:rPr>
        <w:br/>
      </w:r>
      <w:proofErr w:type="spellStart"/>
      <w:r w:rsidRPr="00AD4517">
        <w:rPr>
          <w:rFonts w:ascii="Calibri" w:eastAsia="Times New Roman" w:hAnsi="Calibri" w:cs="Times New Roman"/>
          <w:b/>
          <w:bCs/>
          <w:color w:val="000000"/>
          <w:sz w:val="25"/>
          <w:szCs w:val="25"/>
          <w:lang w:eastAsia="es-419"/>
        </w:rPr>
        <w:t>Phreaker</w:t>
      </w:r>
      <w:proofErr w:type="spellEnd"/>
      <w:r w:rsidRPr="00AD4517">
        <w:rPr>
          <w:rFonts w:ascii="Calibri" w:eastAsia="Times New Roman" w:hAnsi="Calibri" w:cs="Times New Roman"/>
          <w:b/>
          <w:bCs/>
          <w:color w:val="000000"/>
          <w:sz w:val="25"/>
          <w:szCs w:val="25"/>
          <w:lang w:eastAsia="es-419"/>
        </w:rPr>
        <w:t>:</w:t>
      </w:r>
      <w:r w:rsidRPr="00AD4517">
        <w:rPr>
          <w:rFonts w:ascii="Calibri" w:eastAsia="Times New Roman" w:hAnsi="Calibri" w:cs="Times New Roman"/>
          <w:color w:val="333333"/>
          <w:sz w:val="25"/>
          <w:szCs w:val="25"/>
          <w:lang w:eastAsia="es-419"/>
        </w:rPr>
        <w:t> cracker especializado en telefonía. Tiene conocimiento para hacer llamadas gratuitas, reprogramar centrales telefónicas, grabar conversaciones de otros teléfonos para luego poder escuchar la conversación en su propio teléfono, etc. </w:t>
      </w:r>
      <w:r w:rsidRPr="00AD4517">
        <w:rPr>
          <w:rFonts w:ascii="Calibri" w:eastAsia="Times New Roman" w:hAnsi="Calibri" w:cs="Times New Roman"/>
          <w:color w:val="333333"/>
          <w:sz w:val="25"/>
          <w:szCs w:val="25"/>
          <w:lang w:eastAsia="es-419"/>
        </w:rPr>
        <w:br/>
      </w:r>
      <w:r w:rsidRPr="00AD4517">
        <w:rPr>
          <w:rFonts w:ascii="Calibri" w:eastAsia="Times New Roman" w:hAnsi="Calibri" w:cs="Times New Roman"/>
          <w:color w:val="333333"/>
          <w:sz w:val="25"/>
          <w:szCs w:val="25"/>
          <w:lang w:eastAsia="es-419"/>
        </w:rPr>
        <w:br/>
      </w:r>
      <w:proofErr w:type="spellStart"/>
      <w:r w:rsidRPr="00AD4517">
        <w:rPr>
          <w:rFonts w:ascii="Calibri" w:eastAsia="Times New Roman" w:hAnsi="Calibri" w:cs="Times New Roman"/>
          <w:b/>
          <w:bCs/>
          <w:color w:val="000000"/>
          <w:sz w:val="25"/>
          <w:szCs w:val="25"/>
          <w:lang w:eastAsia="es-419"/>
        </w:rPr>
        <w:t>Cyberpunk</w:t>
      </w:r>
      <w:proofErr w:type="spellEnd"/>
      <w:r w:rsidRPr="00AD4517">
        <w:rPr>
          <w:rFonts w:ascii="Calibri" w:eastAsia="Times New Roman" w:hAnsi="Calibri" w:cs="Times New Roman"/>
          <w:b/>
          <w:bCs/>
          <w:color w:val="000000"/>
          <w:sz w:val="25"/>
          <w:szCs w:val="25"/>
          <w:lang w:eastAsia="es-419"/>
        </w:rPr>
        <w:t>:</w:t>
      </w:r>
      <w:r w:rsidRPr="00AD4517">
        <w:rPr>
          <w:rFonts w:ascii="Calibri" w:eastAsia="Times New Roman" w:hAnsi="Calibri" w:cs="Times New Roman"/>
          <w:color w:val="333333"/>
          <w:sz w:val="25"/>
          <w:szCs w:val="25"/>
          <w:lang w:eastAsia="es-419"/>
        </w:rPr>
        <w:t> son los vándalos de páginas web o sistemas informatizados. Destruyen el trabajo ajeno.</w:t>
      </w:r>
    </w:p>
    <w:p w:rsidR="00347A4C" w:rsidRDefault="00347A4C"/>
    <w:sectPr w:rsidR="00347A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17"/>
    <w:rsid w:val="00347A4C"/>
    <w:rsid w:val="00A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DC127F-A881-47C3-AE89-C1E1A05B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D4517"/>
    <w:rPr>
      <w:b/>
      <w:bCs/>
    </w:rPr>
  </w:style>
  <w:style w:type="character" w:customStyle="1" w:styleId="apple-converted-space">
    <w:name w:val="apple-converted-space"/>
    <w:basedOn w:val="Fuentedeprrafopredeter"/>
    <w:rsid w:val="00AD4517"/>
  </w:style>
  <w:style w:type="character" w:styleId="Hipervnculo">
    <w:name w:val="Hyperlink"/>
    <w:basedOn w:val="Fuentedeprrafopredeter"/>
    <w:uiPriority w:val="99"/>
    <w:semiHidden/>
    <w:unhideWhenUsed/>
    <w:rsid w:val="00AD4517"/>
    <w:rPr>
      <w:color w:val="0000FF"/>
      <w:u w:val="single"/>
    </w:rPr>
  </w:style>
  <w:style w:type="character" w:customStyle="1" w:styleId="subtitulos-internos">
    <w:name w:val="subtitulos-internos"/>
    <w:basedOn w:val="Fuentedeprrafopredeter"/>
    <w:rsid w:val="00AD4517"/>
  </w:style>
  <w:style w:type="paragraph" w:styleId="NormalWeb">
    <w:name w:val="Normal (Web)"/>
    <w:basedOn w:val="Normal"/>
    <w:uiPriority w:val="99"/>
    <w:semiHidden/>
    <w:unhideWhenUsed/>
    <w:rsid w:val="00AD4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informatica-hoy.com.ar/seguridad-informatica/5-consejos-evitar-ataques-virtuales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OFITE - ERIKSON PATIÑO RANGEL</dc:creator>
  <cp:keywords/>
  <dc:description/>
  <cp:lastModifiedBy>OFITE - ERIKSON PATIÑO RANGEL</cp:lastModifiedBy>
  <cp:revision>1</cp:revision>
  <dcterms:created xsi:type="dcterms:W3CDTF">2015-04-13T23:36:00Z</dcterms:created>
  <dcterms:modified xsi:type="dcterms:W3CDTF">2015-04-13T23:39:00Z</dcterms:modified>
</cp:coreProperties>
</file>