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FF" w:rsidRPr="007A28FF" w:rsidRDefault="007A28FF" w:rsidP="007A28FF">
      <w:pPr>
        <w:jc w:val="center"/>
        <w:rPr>
          <w:rFonts w:ascii="Times New Roman" w:hAnsi="Times New Roman" w:cs="Times New Roman"/>
          <w:sz w:val="32"/>
        </w:rPr>
      </w:pPr>
      <w:r w:rsidRPr="007A28FF">
        <w:rPr>
          <w:rFonts w:ascii="Times New Roman" w:hAnsi="Times New Roman" w:cs="Times New Roman"/>
          <w:sz w:val="32"/>
        </w:rPr>
        <w:t>¿Qué es Ingeniería En Sistemas Computacionales?</w:t>
      </w:r>
    </w:p>
    <w:p w:rsidR="007A28FF" w:rsidRPr="007A28FF" w:rsidRDefault="007A28FF" w:rsidP="007A28FF">
      <w:pPr>
        <w:jc w:val="both"/>
        <w:rPr>
          <w:rFonts w:ascii="Times New Roman" w:hAnsi="Times New Roman" w:cs="Times New Roman"/>
          <w:sz w:val="28"/>
        </w:rPr>
      </w:pPr>
      <w:r w:rsidRPr="007A28FF">
        <w:rPr>
          <w:rFonts w:ascii="Times New Roman" w:hAnsi="Times New Roman" w:cs="Times New Roman"/>
          <w:sz w:val="28"/>
        </w:rPr>
        <w:t>La ingeniería en sistemas computacionales es un modo de enfoque interdisciplinario que permite estudiar y comprender la realidad, con el propósito de implementar u optimizar sistemas informáticos complejos. Puede verse como la aplicación tecnológica de la teoría de sistemas a los esfuerzos de la ingeniería, adoptando en todo este trabajo el paradigma sistémico. La ingeniería en sistemas integra otras disciplinas y grupos de especialidad en un esfuerzo de equipo, formando un proceso de desarrollo estructurado.</w:t>
      </w:r>
    </w:p>
    <w:p w:rsidR="00464DFA" w:rsidRDefault="00464DFA">
      <w:bookmarkStart w:id="0" w:name="_GoBack"/>
      <w:bookmarkEnd w:id="0"/>
    </w:p>
    <w:sectPr w:rsidR="00464D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FF"/>
    <w:rsid w:val="00464DFA"/>
    <w:rsid w:val="007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F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F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1</cp:revision>
  <dcterms:created xsi:type="dcterms:W3CDTF">2015-09-06T03:33:00Z</dcterms:created>
  <dcterms:modified xsi:type="dcterms:W3CDTF">2015-09-06T03:34:00Z</dcterms:modified>
</cp:coreProperties>
</file>