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5F" w:rsidRPr="00711D5F" w:rsidRDefault="00711D5F" w:rsidP="00711D5F">
      <w:pPr>
        <w:spacing w:before="6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  <w:lang w:eastAsia="es-ES"/>
        </w:rPr>
      </w:pPr>
      <w:bookmarkStart w:id="0" w:name="_GoBack"/>
      <w:r w:rsidRPr="00711D5F">
        <w:rPr>
          <w:rFonts w:ascii="Arial" w:eastAsia="Times New Roman" w:hAnsi="Arial" w:cs="Arial"/>
          <w:noProof/>
          <w:color w:val="5C7996"/>
          <w:sz w:val="21"/>
          <w:szCs w:val="21"/>
          <w:lang w:eastAsia="es-ES"/>
        </w:rPr>
        <w:drawing>
          <wp:anchor distT="0" distB="0" distL="114300" distR="114300" simplePos="0" relativeHeight="251658240" behindDoc="1" locked="0" layoutInCell="1" allowOverlap="1" wp14:anchorId="122040F1" wp14:editId="7A680855">
            <wp:simplePos x="0" y="0"/>
            <wp:positionH relativeFrom="column">
              <wp:posOffset>3872865</wp:posOffset>
            </wp:positionH>
            <wp:positionV relativeFrom="paragraph">
              <wp:posOffset>90805</wp:posOffset>
            </wp:positionV>
            <wp:extent cx="1828800" cy="3048000"/>
            <wp:effectExtent l="0" t="0" r="0" b="0"/>
            <wp:wrapSquare wrapText="bothSides"/>
            <wp:docPr id="1" name="BLOGGER_PHOTO_ID_5478676291716593202" descr="http://1.bp.blogspot.com/_OwvkIvOg6xM/TAgrD18fNjI/AAAAAAAAAC4/ma6h0Lq3rjc/s320/sistema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78676291716593202" descr="http://1.bp.blogspot.com/_OwvkIvOg6xM/TAgrD18fNjI/AAAAAAAAAC4/ma6h0Lq3rjc/s320/sistema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11D5F">
        <w:rPr>
          <w:rFonts w:ascii="Times New Roman" w:eastAsia="Times New Roman" w:hAnsi="Times New Roman" w:cs="Times New Roman"/>
          <w:color w:val="7030A0"/>
          <w:sz w:val="38"/>
          <w:szCs w:val="38"/>
          <w:u w:val="single"/>
          <w:lang w:eastAsia="es-ES"/>
        </w:rPr>
        <w:fldChar w:fldCharType="begin"/>
      </w:r>
      <w:r w:rsidRPr="00711D5F">
        <w:rPr>
          <w:rFonts w:ascii="Times New Roman" w:eastAsia="Times New Roman" w:hAnsi="Times New Roman" w:cs="Times New Roman"/>
          <w:color w:val="7030A0"/>
          <w:sz w:val="38"/>
          <w:szCs w:val="38"/>
          <w:u w:val="single"/>
          <w:lang w:eastAsia="es-ES"/>
        </w:rPr>
        <w:instrText xml:space="preserve"> HYPERLINK "http://miprimerblogdecomenio.blogspot.pe/2010/06/introduccion.html" </w:instrText>
      </w:r>
      <w:r w:rsidRPr="00711D5F">
        <w:rPr>
          <w:rFonts w:ascii="Times New Roman" w:eastAsia="Times New Roman" w:hAnsi="Times New Roman" w:cs="Times New Roman"/>
          <w:color w:val="7030A0"/>
          <w:sz w:val="38"/>
          <w:szCs w:val="38"/>
          <w:u w:val="single"/>
          <w:lang w:eastAsia="es-ES"/>
        </w:rPr>
        <w:fldChar w:fldCharType="separate"/>
      </w:r>
      <w:r w:rsidRPr="00711D5F">
        <w:rPr>
          <w:rFonts w:ascii="Times New Roman" w:eastAsia="Times New Roman" w:hAnsi="Times New Roman" w:cs="Times New Roman"/>
          <w:color w:val="7030A0"/>
          <w:sz w:val="38"/>
          <w:szCs w:val="38"/>
          <w:u w:val="single"/>
          <w:lang w:eastAsia="es-ES"/>
        </w:rPr>
        <w:t>Introducción</w:t>
      </w:r>
      <w:r w:rsidRPr="00711D5F">
        <w:rPr>
          <w:rFonts w:ascii="Times New Roman" w:eastAsia="Times New Roman" w:hAnsi="Times New Roman" w:cs="Times New Roman"/>
          <w:color w:val="7030A0"/>
          <w:sz w:val="38"/>
          <w:szCs w:val="38"/>
          <w:u w:val="single"/>
          <w:lang w:eastAsia="es-ES"/>
        </w:rPr>
        <w:fldChar w:fldCharType="end"/>
      </w:r>
      <w:hyperlink r:id="rId7" w:history="1">
        <w:r w:rsidRPr="00711D5F">
          <w:rPr>
            <w:rFonts w:ascii="Arial" w:eastAsia="Times New Roman" w:hAnsi="Arial" w:cs="Arial"/>
            <w:color w:val="5C7996"/>
            <w:sz w:val="21"/>
            <w:szCs w:val="21"/>
            <w:u w:val="single"/>
            <w:lang w:eastAsia="es-ES"/>
          </w:rPr>
          <w:br/>
        </w:r>
      </w:hyperlink>
      <w:hyperlink r:id="rId8" w:history="1">
        <w:r w:rsidRPr="00711D5F">
          <w:rPr>
            <w:rFonts w:ascii="Arial" w:eastAsia="Times New Roman" w:hAnsi="Arial" w:cs="Arial"/>
            <w:color w:val="5C7996"/>
            <w:sz w:val="21"/>
            <w:szCs w:val="21"/>
            <w:u w:val="single"/>
            <w:lang w:eastAsia="es-ES"/>
          </w:rPr>
          <w:br/>
        </w:r>
      </w:hyperlink>
    </w:p>
    <w:p w:rsidR="00711D5F" w:rsidRPr="00711D5F" w:rsidRDefault="00711D5F" w:rsidP="00711D5F">
      <w:pPr>
        <w:spacing w:after="0" w:line="336" w:lineRule="atLeast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es-ES"/>
        </w:rPr>
      </w:pPr>
      <w:r w:rsidRPr="00711D5F">
        <w:rPr>
          <w:rFonts w:ascii="Trebuchet MS" w:eastAsia="Times New Roman" w:hAnsi="Trebuchet MS" w:cs="Arial"/>
          <w:b/>
          <w:bCs/>
          <w:color w:val="663333"/>
          <w:sz w:val="21"/>
          <w:szCs w:val="21"/>
          <w:lang w:eastAsia="es-ES"/>
        </w:rPr>
        <w:t>¿</w:t>
      </w:r>
      <w:r w:rsidRPr="00711D5F">
        <w:rPr>
          <w:rFonts w:ascii="Trebuchet MS" w:eastAsia="Times New Roman" w:hAnsi="Trebuchet MS" w:cs="Arial"/>
          <w:b/>
          <w:bCs/>
          <w:color w:val="E36C0A" w:themeColor="accent6" w:themeShade="BF"/>
          <w:sz w:val="21"/>
          <w:szCs w:val="21"/>
          <w:lang w:eastAsia="es-ES"/>
        </w:rPr>
        <w:t>Qué es la nutrición? ¿Para qué sirve? ¿Qué función cumplen los sistemas en nuestro cuerpo?</w:t>
      </w:r>
    </w:p>
    <w:p w:rsidR="00711D5F" w:rsidRPr="00711D5F" w:rsidRDefault="00711D5F" w:rsidP="00711D5F">
      <w:pPr>
        <w:spacing w:after="0" w:line="336" w:lineRule="atLeast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es-ES"/>
        </w:rPr>
      </w:pPr>
      <w:r w:rsidRPr="00711D5F">
        <w:rPr>
          <w:rFonts w:ascii="Trebuchet MS" w:eastAsia="Times New Roman" w:hAnsi="Trebuchet MS" w:cs="Arial"/>
          <w:b/>
          <w:bCs/>
          <w:color w:val="E36C0A" w:themeColor="accent6" w:themeShade="BF"/>
          <w:sz w:val="21"/>
          <w:szCs w:val="21"/>
          <w:lang w:eastAsia="es-ES"/>
        </w:rPr>
        <w:t xml:space="preserve">Estas y otras preguntas podrás responderte a través de este viaje por los sistemas de nutrición del cuerpo humano. </w:t>
      </w:r>
      <w:proofErr w:type="spellStart"/>
      <w:r w:rsidRPr="00711D5F">
        <w:rPr>
          <w:rFonts w:ascii="Trebuchet MS" w:eastAsia="Times New Roman" w:hAnsi="Trebuchet MS" w:cs="Arial"/>
          <w:b/>
          <w:bCs/>
          <w:color w:val="E36C0A" w:themeColor="accent6" w:themeShade="BF"/>
          <w:sz w:val="21"/>
          <w:szCs w:val="21"/>
          <w:lang w:eastAsia="es-ES"/>
        </w:rPr>
        <w:t>Preparate</w:t>
      </w:r>
      <w:proofErr w:type="spellEnd"/>
      <w:r w:rsidRPr="00711D5F">
        <w:rPr>
          <w:rFonts w:ascii="Trebuchet MS" w:eastAsia="Times New Roman" w:hAnsi="Trebuchet MS" w:cs="Arial"/>
          <w:b/>
          <w:bCs/>
          <w:color w:val="E36C0A" w:themeColor="accent6" w:themeShade="BF"/>
          <w:sz w:val="21"/>
          <w:szCs w:val="21"/>
          <w:lang w:eastAsia="es-ES"/>
        </w:rPr>
        <w:t xml:space="preserve"> que comienza...</w:t>
      </w:r>
    </w:p>
    <w:p w:rsidR="00711D5F" w:rsidRPr="00711D5F" w:rsidRDefault="00711D5F" w:rsidP="00711D5F">
      <w:pPr>
        <w:spacing w:after="0" w:line="336" w:lineRule="atLeast"/>
        <w:jc w:val="both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es-ES"/>
        </w:rPr>
      </w:pPr>
    </w:p>
    <w:p w:rsidR="00711D5F" w:rsidRPr="00711D5F" w:rsidRDefault="00711D5F" w:rsidP="00711D5F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711D5F">
        <w:rPr>
          <w:rFonts w:ascii="Trebuchet MS" w:eastAsia="Times New Roman" w:hAnsi="Trebuchet MS" w:cs="Arial"/>
          <w:color w:val="663333"/>
          <w:sz w:val="21"/>
          <w:szCs w:val="21"/>
          <w:lang w:eastAsia="es-ES"/>
        </w:rPr>
        <w:t>La nutrición es el proceso a través del cual el organismo absorbe y asimila las substancias necesarias para el funcionamiento del cuerpo. Este proceso biológico es unos de los más importantes y determinantes para el óptimo funcionamiento y salud de nuestro cuerpo por lo que es muy importante prestarle la atención y el cuidado que merece.</w:t>
      </w:r>
    </w:p>
    <w:p w:rsidR="00711D5F" w:rsidRPr="00711D5F" w:rsidRDefault="00711D5F" w:rsidP="00711D5F">
      <w:pPr>
        <w:spacing w:after="240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711D5F">
        <w:rPr>
          <w:rFonts w:ascii="Trebuchet MS" w:eastAsia="Times New Roman" w:hAnsi="Trebuchet MS" w:cs="Arial"/>
          <w:color w:val="663333"/>
          <w:sz w:val="21"/>
          <w:szCs w:val="21"/>
          <w:lang w:eastAsia="es-ES"/>
        </w:rPr>
        <w:t>Una adecuada alimentación asegura un correcto funcionamiento de los aparatos de la nutrición y, en consecuencia, un correcto estado de salud.</w:t>
      </w:r>
    </w:p>
    <w:p w:rsidR="00711D5F" w:rsidRPr="00711D5F" w:rsidRDefault="00711D5F" w:rsidP="00711D5F">
      <w:pPr>
        <w:spacing w:after="240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711D5F">
        <w:rPr>
          <w:rFonts w:ascii="Trebuchet MS" w:eastAsia="Times New Roman" w:hAnsi="Trebuchet MS" w:cs="Arial"/>
          <w:color w:val="663333"/>
          <w:sz w:val="21"/>
          <w:szCs w:val="21"/>
          <w:lang w:eastAsia="es-ES"/>
        </w:rPr>
        <w:t>La nutrición es el conjunto de procesos que nos permiten utilizar y transformar las sustancias que necesitamos para mantenernos vivos, aportando los hidratos de carbono necesarios, las grasas, las vitaminas, proteínas y todas aquellas sustancias que requiere el cuerpo.</w:t>
      </w:r>
    </w:p>
    <w:p w:rsidR="00711D5F" w:rsidRPr="00711D5F" w:rsidRDefault="00711D5F" w:rsidP="00711D5F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711D5F">
        <w:rPr>
          <w:rFonts w:ascii="Trebuchet MS" w:eastAsia="Times New Roman" w:hAnsi="Trebuchet MS" w:cs="Arial"/>
          <w:color w:val="663333"/>
          <w:sz w:val="21"/>
          <w:szCs w:val="21"/>
          <w:lang w:eastAsia="es-ES"/>
        </w:rPr>
        <w:t>En el ser humano, no todas las células de las que está compuesto pueden acceder a los nutrientes, ya que éstos forman parte de los alimentos que, a su vez, son mezclas complejas de numerosas sustancias que han de ser transformadas para que el organismo pueda utilizarlas.</w:t>
      </w:r>
    </w:p>
    <w:p w:rsidR="00711D5F" w:rsidRPr="00711D5F" w:rsidRDefault="00711D5F" w:rsidP="00711D5F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711D5F">
        <w:rPr>
          <w:rFonts w:ascii="Trebuchet MS" w:eastAsia="Times New Roman" w:hAnsi="Trebuchet MS" w:cs="Arial"/>
          <w:color w:val="663333"/>
          <w:sz w:val="21"/>
          <w:szCs w:val="21"/>
          <w:lang w:eastAsia="es-ES"/>
        </w:rPr>
        <w:t>De este modo, los seres humanos necesitamos de órganos que, agrupados en aparatos, preparen los nutrientes, los distribuyan a todas las células y que expulsen también los productos de desecho generados en la actividad celular.</w:t>
      </w:r>
    </w:p>
    <w:p w:rsidR="00711D5F" w:rsidRPr="00711D5F" w:rsidRDefault="00711D5F" w:rsidP="00711D5F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711D5F">
        <w:rPr>
          <w:rFonts w:ascii="Trebuchet MS" w:eastAsia="Times New Roman" w:hAnsi="Trebuchet MS" w:cs="Arial"/>
          <w:color w:val="663333"/>
          <w:sz w:val="21"/>
          <w:szCs w:val="21"/>
          <w:lang w:eastAsia="es-ES"/>
        </w:rPr>
        <w:t>Los aparatos que cumplen esta función son: el </w:t>
      </w:r>
      <w:r w:rsidRPr="00711D5F">
        <w:rPr>
          <w:rFonts w:ascii="Trebuchet MS" w:eastAsia="Times New Roman" w:hAnsi="Trebuchet MS" w:cs="Arial"/>
          <w:b/>
          <w:bCs/>
          <w:color w:val="663333"/>
          <w:sz w:val="21"/>
          <w:szCs w:val="21"/>
          <w:lang w:eastAsia="es-ES"/>
        </w:rPr>
        <w:t>digestivo</w:t>
      </w:r>
      <w:r w:rsidRPr="00711D5F">
        <w:rPr>
          <w:rFonts w:ascii="Trebuchet MS" w:eastAsia="Times New Roman" w:hAnsi="Trebuchet MS" w:cs="Arial"/>
          <w:color w:val="663333"/>
          <w:sz w:val="21"/>
          <w:szCs w:val="21"/>
          <w:lang w:eastAsia="es-ES"/>
        </w:rPr>
        <w:t>, el </w:t>
      </w:r>
      <w:r w:rsidRPr="00711D5F">
        <w:rPr>
          <w:rFonts w:ascii="Trebuchet MS" w:eastAsia="Times New Roman" w:hAnsi="Trebuchet MS" w:cs="Arial"/>
          <w:b/>
          <w:bCs/>
          <w:color w:val="663333"/>
          <w:sz w:val="21"/>
          <w:szCs w:val="21"/>
          <w:lang w:eastAsia="es-ES"/>
        </w:rPr>
        <w:t>respiratorio</w:t>
      </w:r>
      <w:r w:rsidRPr="00711D5F">
        <w:rPr>
          <w:rFonts w:ascii="Trebuchet MS" w:eastAsia="Times New Roman" w:hAnsi="Trebuchet MS" w:cs="Arial"/>
          <w:color w:val="663333"/>
          <w:sz w:val="21"/>
          <w:szCs w:val="21"/>
          <w:lang w:eastAsia="es-ES"/>
        </w:rPr>
        <w:t xml:space="preserve">, </w:t>
      </w:r>
      <w:proofErr w:type="spellStart"/>
      <w:r w:rsidRPr="00711D5F">
        <w:rPr>
          <w:rFonts w:ascii="Trebuchet MS" w:eastAsia="Times New Roman" w:hAnsi="Trebuchet MS" w:cs="Arial"/>
          <w:color w:val="663333"/>
          <w:sz w:val="21"/>
          <w:szCs w:val="21"/>
          <w:lang w:eastAsia="es-ES"/>
        </w:rPr>
        <w:t>el</w:t>
      </w:r>
      <w:r w:rsidRPr="00711D5F">
        <w:rPr>
          <w:rFonts w:ascii="Trebuchet MS" w:eastAsia="Times New Roman" w:hAnsi="Trebuchet MS" w:cs="Arial"/>
          <w:b/>
          <w:bCs/>
          <w:color w:val="663333"/>
          <w:sz w:val="21"/>
          <w:szCs w:val="21"/>
          <w:lang w:eastAsia="es-ES"/>
        </w:rPr>
        <w:t>circulatorio</w:t>
      </w:r>
      <w:proofErr w:type="spellEnd"/>
      <w:r w:rsidRPr="00711D5F">
        <w:rPr>
          <w:rFonts w:ascii="Trebuchet MS" w:eastAsia="Times New Roman" w:hAnsi="Trebuchet MS" w:cs="Arial"/>
          <w:color w:val="663333"/>
          <w:sz w:val="21"/>
          <w:szCs w:val="21"/>
          <w:lang w:eastAsia="es-ES"/>
        </w:rPr>
        <w:t> y el </w:t>
      </w:r>
      <w:r w:rsidRPr="00711D5F">
        <w:rPr>
          <w:rFonts w:ascii="Trebuchet MS" w:eastAsia="Times New Roman" w:hAnsi="Trebuchet MS" w:cs="Arial"/>
          <w:b/>
          <w:bCs/>
          <w:color w:val="663333"/>
          <w:sz w:val="21"/>
          <w:szCs w:val="21"/>
          <w:lang w:eastAsia="es-ES"/>
        </w:rPr>
        <w:t>excretor</w:t>
      </w:r>
      <w:r w:rsidRPr="00711D5F">
        <w:rPr>
          <w:rFonts w:ascii="Trebuchet MS" w:eastAsia="Times New Roman" w:hAnsi="Trebuchet MS" w:cs="Arial"/>
          <w:color w:val="663333"/>
          <w:sz w:val="21"/>
          <w:szCs w:val="21"/>
          <w:lang w:eastAsia="es-ES"/>
        </w:rPr>
        <w:t>.</w:t>
      </w:r>
    </w:p>
    <w:p w:rsidR="00773DAA" w:rsidRDefault="00773DAA"/>
    <w:sectPr w:rsidR="00773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5F"/>
    <w:rsid w:val="00711D5F"/>
    <w:rsid w:val="0077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46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_OwvkIvOg6xM/TAgrD18fNjI/AAAAAAAAAC4/ma6h0Lq3rjc/s1600/sistemas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.bp.blogspot.com/_OwvkIvOg6xM/TAgrD18fNjI/AAAAAAAAAC4/ma6h0Lq3rjc/s1600/sistema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_OwvkIvOg6xM/TAgrD18fNjI/AAAAAAAAAC4/ma6h0Lq3rjc/s1600/sistemas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2015-09-24T20:05:00Z</dcterms:created>
  <dcterms:modified xsi:type="dcterms:W3CDTF">2015-09-24T20:13:00Z</dcterms:modified>
</cp:coreProperties>
</file>