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A5" w:rsidRPr="00CD20C9" w:rsidRDefault="00DD1FA5" w:rsidP="00DD1FA5">
      <w:pPr>
        <w:jc w:val="both"/>
        <w:rPr>
          <w:rFonts w:ascii="Arial" w:hAnsi="Arial" w:cs="Arial"/>
          <w:b/>
        </w:rPr>
      </w:pPr>
      <w:r w:rsidRPr="00CD20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CD20C9">
        <w:rPr>
          <w:rFonts w:ascii="Arial" w:hAnsi="Arial" w:cs="Arial"/>
          <w:b/>
        </w:rPr>
        <w:t xml:space="preserve">DERECHOS DE LOS </w:t>
      </w:r>
      <w:r>
        <w:rPr>
          <w:rFonts w:ascii="Arial" w:hAnsi="Arial" w:cs="Arial"/>
          <w:b/>
        </w:rPr>
        <w:t>ESTUDIANTES</w:t>
      </w:r>
    </w:p>
    <w:p w:rsidR="00DD1FA5" w:rsidRPr="00CD20C9" w:rsidRDefault="00DD1FA5" w:rsidP="00DD1FA5">
      <w:pPr>
        <w:jc w:val="both"/>
        <w:rPr>
          <w:rFonts w:ascii="Arial" w:hAnsi="Arial" w:cs="Arial"/>
          <w:b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Recibir información clara y oportuna sobre las normas que se establecen en este Manual, con el fin de que sean acatadas por convicción y necesidad sentida de observar un buen comportamiento.</w:t>
      </w:r>
    </w:p>
    <w:p w:rsidR="00DD1FA5" w:rsidRPr="00CD20C9" w:rsidRDefault="00DD1FA5" w:rsidP="00DD1FA5">
      <w:pPr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Ser respetado en su integridad y dignidad personal, sin ser discriminado por limitaciones físicas, cognitivas, sensoriales, etnia o religión. Entiéndase que los grupos </w:t>
      </w:r>
      <w:proofErr w:type="spellStart"/>
      <w:r w:rsidRPr="00CD20C9">
        <w:rPr>
          <w:rFonts w:ascii="Arial" w:hAnsi="Arial" w:cs="Arial"/>
        </w:rPr>
        <w:t>urbanos</w:t>
      </w:r>
      <w:proofErr w:type="gramStart"/>
      <w:r w:rsidRPr="00CD20C9">
        <w:rPr>
          <w:rFonts w:ascii="Arial" w:hAnsi="Arial" w:cs="Arial"/>
        </w:rPr>
        <w:t>,subculturas</w:t>
      </w:r>
      <w:proofErr w:type="spellEnd"/>
      <w:proofErr w:type="gramEnd"/>
      <w:r w:rsidRPr="00CD20C9">
        <w:rPr>
          <w:rFonts w:ascii="Arial" w:hAnsi="Arial" w:cs="Arial"/>
        </w:rPr>
        <w:t>, modas y tribus urbanas no constituyen una raza, religión o etnia.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Ser valorado, escuchado, orientado y protegido como persona y como menor de edad si lo es.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Recibir formación ciudadana adecuada y orientación sexual de manera respetuosa.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Utilizar el conducto regular establecido en este Manual para la solución de cualquier conflicto o dificultad de orden administrativo, disciplinario y académico.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Ser evaluado de manera integral en su desarrollo académico personal y social, de acuerdo con las normas vigentes respetándoles el debido proceso establecido en las  mismas.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Participar activamente en los procesos de aprendizaje solicitando aclaraciones y refuerzos cuando sean necesarios.</w:t>
      </w:r>
    </w:p>
    <w:p w:rsidR="00DD1FA5" w:rsidRPr="00CD20C9" w:rsidRDefault="00DD1FA5" w:rsidP="00DD1FA5">
      <w:pPr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Conocer oportunamente los resultados de sus evaluaciones y solicitar por escrito ante el docente respectivo, las aclaraciones que considere pertinentes. 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Elegir y ser elegido para los cargos de gobierno escolar Consejo o representación de estudiantes en los diferentes estamentos del plantel.</w:t>
      </w:r>
    </w:p>
    <w:p w:rsidR="00DD1FA5" w:rsidRPr="00A70076" w:rsidRDefault="00DD1FA5" w:rsidP="00DD1FA5">
      <w:pPr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Desarrollar su creatividad social, científica, artística y deportiva, para enriquecer y actualizar su cultura personal representando a la institución.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A la recreación y los recesos y descansos estudiantiles establecidos en las normas.</w:t>
      </w:r>
    </w:p>
    <w:p w:rsidR="00DD1FA5" w:rsidRPr="00CD20C9" w:rsidRDefault="00DD1FA5" w:rsidP="00DD1FA5">
      <w:pPr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A gozar de un trato cortes, respetuoso y amable de acuerdo a su condición de menor de edad.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A no ser amenazado, intimidado o ridiculizado en público o en privado.</w:t>
      </w:r>
    </w:p>
    <w:p w:rsidR="00DD1FA5" w:rsidRPr="00CD20C9" w:rsidRDefault="00DD1FA5" w:rsidP="00DD1FA5">
      <w:pPr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lastRenderedPageBreak/>
        <w:t xml:space="preserve">Las </w:t>
      </w:r>
      <w:r>
        <w:rPr>
          <w:rFonts w:ascii="Arial" w:hAnsi="Arial" w:cs="Arial"/>
        </w:rPr>
        <w:t>Estudiantes</w:t>
      </w:r>
      <w:r w:rsidRPr="00CD20C9">
        <w:rPr>
          <w:rFonts w:ascii="Arial" w:hAnsi="Arial" w:cs="Arial"/>
        </w:rPr>
        <w:t xml:space="preserve"> embarazadas tendrán sus licencias o incapacidades sin contarles  las fallas  de acuerdo con las normas vigentes sobre el particular,  presentado los respectivos soportes.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Tener acceso oportuno y sin discriminación a los servicios que ofrezca la institución.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Ser escuchado en presencia de sus padres o acudientes y presentar propuestas para concertar soluciones entre las partes.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 xml:space="preserve"> Recibir acompañamiento permanente por parte de sus docentes, para superar las dificultades académicas o personales que se le presenten.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A no ser amenazado o intimidado por parte de ningún miembro de la comunidad educativa en forma directa, indirecta o por medios electrónicos.</w:t>
      </w:r>
    </w:p>
    <w:p w:rsidR="00DD1FA5" w:rsidRPr="00CD20C9" w:rsidRDefault="00DD1FA5" w:rsidP="00DD1FA5">
      <w:pPr>
        <w:pStyle w:val="Prrafodelista"/>
        <w:jc w:val="both"/>
        <w:rPr>
          <w:rFonts w:ascii="Arial" w:hAnsi="Arial" w:cs="Arial"/>
        </w:rPr>
      </w:pPr>
    </w:p>
    <w:p w:rsidR="00DD1FA5" w:rsidRPr="00CD20C9" w:rsidRDefault="00DD1FA5" w:rsidP="00DD1FA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20C9">
        <w:rPr>
          <w:rFonts w:ascii="Arial" w:hAnsi="Arial" w:cs="Arial"/>
        </w:rPr>
        <w:t>A que se le guarde la respectiva reserva por informaciones o documentos que  suministre,  sobre situaciones anómalas  de convivencia que se observen en el plantel.</w:t>
      </w:r>
    </w:p>
    <w:p w:rsidR="00DD1FA5" w:rsidRPr="00CD20C9" w:rsidRDefault="00DD1FA5" w:rsidP="00DD1FA5">
      <w:pPr>
        <w:pStyle w:val="Prrafodelista"/>
        <w:rPr>
          <w:rFonts w:ascii="Arial" w:hAnsi="Arial" w:cs="Arial"/>
        </w:rPr>
      </w:pPr>
    </w:p>
    <w:p w:rsidR="000115AF" w:rsidRDefault="000115AF">
      <w:bookmarkStart w:id="0" w:name="_GoBack"/>
      <w:bookmarkEnd w:id="0"/>
    </w:p>
    <w:sectPr w:rsidR="0001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88D"/>
    <w:multiLevelType w:val="hybridMultilevel"/>
    <w:tmpl w:val="2B80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07F7"/>
    <w:multiLevelType w:val="hybridMultilevel"/>
    <w:tmpl w:val="7F28B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5"/>
    <w:rsid w:val="000115AF"/>
    <w:rsid w:val="00370C39"/>
    <w:rsid w:val="004B4FAE"/>
    <w:rsid w:val="00D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A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A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MANZANO 10</dc:creator>
  <cp:lastModifiedBy>EL MANZANO 10</cp:lastModifiedBy>
  <cp:revision>1</cp:revision>
  <dcterms:created xsi:type="dcterms:W3CDTF">2015-12-02T23:06:00Z</dcterms:created>
  <dcterms:modified xsi:type="dcterms:W3CDTF">2015-12-02T23:06:00Z</dcterms:modified>
</cp:coreProperties>
</file>