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8" w:rsidRDefault="007D31E8" w:rsidP="007D31E8">
      <w:pPr>
        <w:pStyle w:val="Ttulo1"/>
        <w:jc w:val="both"/>
      </w:pPr>
      <w:bookmarkStart w:id="0" w:name="_Toc444121431"/>
      <w:r w:rsidRPr="00427477">
        <w:t>Sistema</w:t>
      </w:r>
      <w:bookmarkEnd w:id="0"/>
    </w:p>
    <w:p w:rsidR="007D31E8" w:rsidRPr="00427477" w:rsidRDefault="007D31E8" w:rsidP="007D31E8">
      <w:pPr>
        <w:spacing w:line="480" w:lineRule="auto"/>
        <w:jc w:val="both"/>
        <w:rPr>
          <w:rFonts w:cs="Arial"/>
          <w:b/>
          <w:szCs w:val="24"/>
        </w:rPr>
      </w:pPr>
      <w:r w:rsidRPr="00427477">
        <w:rPr>
          <w:rFonts w:cs="Arial"/>
          <w:szCs w:val="24"/>
        </w:rPr>
        <w:t xml:space="preserve">“Un sistema es un conjunto de elementos relacionados entre sí, de forma tal que un cambia en un elemento afecta al conjunto de todos ellos. Los elementos relacionados directamente o indirectamente con el problema, y sólo estos, formarán el sistema” </w:t>
      </w:r>
      <w:sdt>
        <w:sdtPr>
          <w:id w:val="-2146960662"/>
          <w:citation/>
        </w:sdtPr>
        <w:sdtContent>
          <w:r w:rsidRPr="00427477">
            <w:rPr>
              <w:rFonts w:cs="Arial"/>
              <w:szCs w:val="24"/>
            </w:rPr>
            <w:fldChar w:fldCharType="begin"/>
          </w:r>
          <w:r w:rsidRPr="00427477">
            <w:rPr>
              <w:rFonts w:cs="Arial"/>
              <w:szCs w:val="24"/>
            </w:rPr>
            <w:instrText xml:space="preserve">CITATION UTP \p 17 \l 2058 </w:instrText>
          </w:r>
          <w:r w:rsidRPr="00427477">
            <w:rPr>
              <w:rFonts w:cs="Arial"/>
              <w:szCs w:val="24"/>
            </w:rPr>
            <w:fldChar w:fldCharType="separate"/>
          </w:r>
          <w:r w:rsidRPr="007D31E8">
            <w:rPr>
              <w:rFonts w:cs="Arial"/>
              <w:noProof/>
              <w:szCs w:val="24"/>
            </w:rPr>
            <w:t>(UTP, pág. 17)</w:t>
          </w:r>
          <w:r w:rsidRPr="00427477">
            <w:rPr>
              <w:rFonts w:cs="Arial"/>
              <w:szCs w:val="24"/>
            </w:rPr>
            <w:fldChar w:fldCharType="end"/>
          </w:r>
        </w:sdtContent>
      </w:sdt>
      <w:bookmarkStart w:id="1" w:name="_GoBack"/>
      <w:bookmarkEnd w:id="1"/>
    </w:p>
    <w:p w:rsidR="00F26C11" w:rsidRDefault="00F26C11"/>
    <w:sectPr w:rsidR="00F26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35A"/>
    <w:multiLevelType w:val="hybridMultilevel"/>
    <w:tmpl w:val="F288D2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8"/>
    <w:rsid w:val="007D31E8"/>
    <w:rsid w:val="00F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E8"/>
    <w:pPr>
      <w:spacing w:after="160" w:line="259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31E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31E8"/>
    <w:rPr>
      <w:rFonts w:ascii="Arial" w:eastAsiaTheme="majorEastAsia" w:hAnsi="Arial" w:cstheme="majorBidi"/>
      <w:b/>
      <w:sz w:val="24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E8"/>
    <w:pPr>
      <w:spacing w:after="160" w:line="259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31E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31E8"/>
    <w:rPr>
      <w:rFonts w:ascii="Arial" w:eastAsiaTheme="majorEastAsia" w:hAnsi="Arial" w:cstheme="majorBidi"/>
      <w:b/>
      <w:sz w:val="24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UTP</b:Tag>
    <b:SourceType>Book</b:SourceType>
    <b:Guid>{9F32DE32-3A13-4FEA-B2AB-89884283C629}</b:Guid>
    <b:Author>
      <b:Author>
        <b:Corporate>UTP</b:Corporate>
      </b:Author>
    </b:Author>
    <b:Title>Introduccion a la ingeneria de sistemas</b:Title>
    <b:City>Lima, Peru</b:City>
    <b:Publisher>Grupo IDAT</b:Publisher>
    <b:RefOrder>1</b:RefOrder>
  </b:Source>
</b:Sources>
</file>

<file path=customXml/itemProps1.xml><?xml version="1.0" encoding="utf-8"?>
<ds:datastoreItem xmlns:ds="http://schemas.openxmlformats.org/officeDocument/2006/customXml" ds:itemID="{7DD70C88-DD3D-424D-B26D-C61F5638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LAB2-PC11</dc:creator>
  <cp:lastModifiedBy>LAB2-PC11</cp:lastModifiedBy>
  <cp:revision>1</cp:revision>
  <dcterms:created xsi:type="dcterms:W3CDTF">2016-03-07T20:28:00Z</dcterms:created>
  <dcterms:modified xsi:type="dcterms:W3CDTF">2016-03-07T20:34:00Z</dcterms:modified>
</cp:coreProperties>
</file>