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60" w:rsidRDefault="00195660" w:rsidP="00195660">
      <w:pPr>
        <w:spacing w:line="480" w:lineRule="auto"/>
        <w:rPr>
          <w:rFonts w:ascii="Arial" w:hAnsi="Arial" w:cs="Arial"/>
          <w:sz w:val="24"/>
        </w:rPr>
      </w:pPr>
    </w:p>
    <w:p w:rsidR="00195660" w:rsidRPr="00895369" w:rsidRDefault="00195660" w:rsidP="00195660">
      <w:pPr>
        <w:spacing w:line="480" w:lineRule="auto"/>
        <w:rPr>
          <w:rFonts w:ascii="Arial" w:hAnsi="Arial" w:cs="Arial"/>
          <w:b/>
          <w:sz w:val="24"/>
        </w:rPr>
      </w:pPr>
      <w:r w:rsidRPr="00895369">
        <w:rPr>
          <w:rFonts w:ascii="Arial" w:hAnsi="Arial" w:cs="Arial"/>
          <w:b/>
          <w:sz w:val="24"/>
        </w:rPr>
        <w:t>EMERGENCIA</w:t>
      </w:r>
    </w:p>
    <w:p w:rsidR="00195660" w:rsidRPr="00895369" w:rsidRDefault="00195660" w:rsidP="0019566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895369">
        <w:rPr>
          <w:rFonts w:ascii="Arial" w:hAnsi="Arial" w:cs="Arial"/>
          <w:sz w:val="24"/>
        </w:rPr>
        <w:t>Es aquella por la que el sistema aflora, productos de estructura determinada.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-243260440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UTP \p 20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1F5319">
            <w:rPr>
              <w:rFonts w:ascii="Arial" w:hAnsi="Arial" w:cs="Arial"/>
              <w:noProof/>
              <w:sz w:val="24"/>
            </w:rPr>
            <w:t>(UTP, pág. 20)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5245D9" w:rsidRDefault="005245D9">
      <w:bookmarkStart w:id="0" w:name="_GoBack"/>
      <w:bookmarkEnd w:id="0"/>
    </w:p>
    <w:sectPr w:rsidR="00524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63"/>
    <w:rsid w:val="00195660"/>
    <w:rsid w:val="005245D9"/>
    <w:rsid w:val="005B7FF4"/>
    <w:rsid w:val="00A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UTP</b:Tag>
    <b:SourceType>Book</b:SourceType>
    <b:Guid>{770655E1-0847-4E34-8DCF-A8D542A047F9}</b:Guid>
    <b:Author>
      <b:Author>
        <b:NameList>
          <b:Person>
            <b:Last>UTP</b:Last>
          </b:Person>
        </b:NameList>
      </b:Author>
    </b:Author>
    <b:Title>Introduccion a la ingenieria de sistemas</b:Title>
    <b:RefOrder>1</b:RefOrder>
  </b:Source>
</b:Sources>
</file>

<file path=customXml/itemProps1.xml><?xml version="1.0" encoding="utf-8"?>
<ds:datastoreItem xmlns:ds="http://schemas.openxmlformats.org/officeDocument/2006/customXml" ds:itemID="{F1118A7A-1298-4298-883C-CF45E4EC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3</cp:revision>
  <dcterms:created xsi:type="dcterms:W3CDTF">2016-03-16T03:20:00Z</dcterms:created>
  <dcterms:modified xsi:type="dcterms:W3CDTF">2016-03-16T06:08:00Z</dcterms:modified>
</cp:coreProperties>
</file>