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C8" w:rsidRDefault="002304C8" w:rsidP="002304C8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Homeostasis</w:t>
      </w:r>
    </w:p>
    <w:p w:rsidR="002304C8" w:rsidRDefault="002304C8" w:rsidP="002304C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“La homeostasis es la propiedad de un sistema que define su nivel de respuesta y de adaptación al contexto</w:t>
      </w:r>
      <w:sdt>
        <w:sdtPr>
          <w:rPr>
            <w:sz w:val="28"/>
            <w:szCs w:val="28"/>
          </w:rPr>
          <w:id w:val="245856793"/>
          <w:citation/>
        </w:sdtPr>
        <w:sdtContent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CITATION Joh87 \p 23 \l 2058 </w:instrText>
          </w:r>
          <w:r>
            <w:rPr>
              <w:sz w:val="28"/>
              <w:szCs w:val="28"/>
            </w:rPr>
            <w:fldChar w:fldCharType="separate"/>
          </w:r>
          <w:r>
            <w:rPr>
              <w:noProof/>
              <w:sz w:val="28"/>
              <w:szCs w:val="28"/>
            </w:rPr>
            <w:t xml:space="preserve"> </w:t>
          </w:r>
          <w:r w:rsidRPr="00413582">
            <w:rPr>
              <w:noProof/>
              <w:sz w:val="28"/>
              <w:szCs w:val="28"/>
            </w:rPr>
            <w:t>(Gigh, 1987, pág. 23)</w:t>
          </w:r>
          <w:r>
            <w:rPr>
              <w:sz w:val="28"/>
              <w:szCs w:val="28"/>
            </w:rPr>
            <w:fldChar w:fldCharType="end"/>
          </w:r>
        </w:sdtContent>
      </w:sdt>
      <w:r>
        <w:rPr>
          <w:sz w:val="28"/>
          <w:szCs w:val="28"/>
        </w:rPr>
        <w:t>”.</w:t>
      </w:r>
    </w:p>
    <w:p w:rsidR="00F17BB0" w:rsidRDefault="002304C8">
      <w:bookmarkStart w:id="0" w:name="_GoBack"/>
      <w:bookmarkEnd w:id="0"/>
    </w:p>
    <w:sectPr w:rsidR="00F17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C8"/>
    <w:rsid w:val="002304C8"/>
    <w:rsid w:val="00CC599B"/>
    <w:rsid w:val="00E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C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C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Joh87</b:Tag>
    <b:SourceType>Book</b:SourceType>
    <b:Guid>{36E8F23E-3252-447B-82ED-70821CD793E0}</b:Guid>
    <b:Author>
      <b:Author>
        <b:NameList>
          <b:Person>
            <b:Last>Gigh</b:Last>
            <b:First>John</b:First>
            <b:Middle>P. Van</b:Middle>
          </b:Person>
        </b:NameList>
      </b:Author>
    </b:Author>
    <b:Title>Teoria General de Sistemas</b:Title>
    <b:Year>1987</b:Year>
    <b:City>Mexico</b:City>
    <b:Publisher>Trillas</b:Publisher>
    <b:RefOrder>1</b:RefOrder>
  </b:Source>
</b:Sources>
</file>

<file path=customXml/itemProps1.xml><?xml version="1.0" encoding="utf-8"?>
<ds:datastoreItem xmlns:ds="http://schemas.openxmlformats.org/officeDocument/2006/customXml" ds:itemID="{0917BF7C-EB36-4869-9201-11598540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2016-03-17T03:24:00Z</dcterms:created>
  <dcterms:modified xsi:type="dcterms:W3CDTF">2016-03-17T03:25:00Z</dcterms:modified>
</cp:coreProperties>
</file>