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19" w:rsidRDefault="00ED6C19" w:rsidP="00ED6C19">
      <w:pPr>
        <w:tabs>
          <w:tab w:val="left" w:pos="1802"/>
        </w:tabs>
        <w:spacing w:before="1" w:line="600" w:lineRule="auto"/>
        <w:ind w:right="3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Control</w:t>
      </w:r>
    </w:p>
    <w:p w:rsidR="00ED6C19" w:rsidRPr="00897EEC" w:rsidRDefault="00ED6C19" w:rsidP="00ED6C19">
      <w:pPr>
        <w:tabs>
          <w:tab w:val="left" w:pos="1802"/>
        </w:tabs>
        <w:spacing w:before="1" w:line="600" w:lineRule="auto"/>
        <w:ind w:right="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las propiedades más importantes de los sistemas, es la consecuencia de la comunicación entre las partes del sistema. Permite la autorregulación y supervivencia del sistema. El control se da siempre y cuando exista comunicación entre las partes. El control de un sistema es natural.</w:t>
      </w:r>
      <w:sdt>
        <w:sdtPr>
          <w:rPr>
            <w:rFonts w:ascii="Arial" w:hAnsi="Arial" w:cs="Arial"/>
            <w:sz w:val="24"/>
            <w:szCs w:val="24"/>
          </w:rPr>
          <w:id w:val="971434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Kru10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E64C3F">
            <w:rPr>
              <w:rFonts w:ascii="Arial" w:hAnsi="Arial" w:cs="Arial"/>
              <w:noProof/>
              <w:sz w:val="24"/>
              <w:szCs w:val="24"/>
            </w:rPr>
            <w:t>(Yupanqu, 2010)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6F11D7" w:rsidRDefault="006F11D7">
      <w:bookmarkStart w:id="0" w:name="_GoBack"/>
      <w:bookmarkEnd w:id="0"/>
    </w:p>
    <w:sectPr w:rsidR="006F11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19"/>
    <w:rsid w:val="006F11D7"/>
    <w:rsid w:val="00E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546CD-0A5B-4A08-85A5-41AA3343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1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Kru10</b:Tag>
    <b:SourceType>Book</b:SourceType>
    <b:Guid>{C1477140-9A56-4BEB-B8D8-B9E98EAAB875}</b:Gu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29CE0630-4674-41CD-9A18-7618795E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Vinalay Loeza</dc:creator>
  <cp:keywords/>
  <dc:description/>
  <cp:lastModifiedBy>Mireya Vinalay Loeza</cp:lastModifiedBy>
  <cp:revision>1</cp:revision>
  <dcterms:created xsi:type="dcterms:W3CDTF">2016-03-16T22:49:00Z</dcterms:created>
  <dcterms:modified xsi:type="dcterms:W3CDTF">2016-03-16T22:49:00Z</dcterms:modified>
</cp:coreProperties>
</file>