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62" w:rsidRDefault="009A5662" w:rsidP="009A5662">
      <w:pPr>
        <w:pStyle w:val="Ttulo1"/>
      </w:pPr>
      <w:bookmarkStart w:id="0" w:name="_Toc445129503"/>
      <w:r>
        <w:t>ORGANIZACIÓN DE LOS SISTEMAS COMPLEJOS</w:t>
      </w:r>
      <w:bookmarkEnd w:id="0"/>
    </w:p>
    <w:p w:rsidR="009A5662" w:rsidRPr="0097575F" w:rsidRDefault="009A5662" w:rsidP="009A566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‘’</w:t>
      </w:r>
      <w:r w:rsidRPr="0097575F">
        <w:rPr>
          <w:rFonts w:ascii="Arial" w:hAnsi="Arial" w:cs="Arial"/>
          <w:sz w:val="24"/>
          <w:szCs w:val="24"/>
        </w:rPr>
        <w:t>Así, un sistema tiende a ser más  complejo cuando  tanto las inter</w:t>
      </w:r>
      <w:r>
        <w:rPr>
          <w:rFonts w:ascii="Arial" w:hAnsi="Arial" w:cs="Arial"/>
          <w:sz w:val="24"/>
          <w:szCs w:val="24"/>
        </w:rPr>
        <w:t>acciones y la variedad aumentan’’</w:t>
      </w:r>
      <w:sdt>
        <w:sdtPr>
          <w:rPr>
            <w:rFonts w:ascii="Arial" w:hAnsi="Arial" w:cs="Arial"/>
            <w:sz w:val="24"/>
            <w:szCs w:val="24"/>
          </w:rPr>
          <w:id w:val="-366835591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OSC93 \p 60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97575F">
            <w:rPr>
              <w:rFonts w:ascii="Arial" w:hAnsi="Arial" w:cs="Arial"/>
              <w:noProof/>
              <w:sz w:val="24"/>
              <w:szCs w:val="24"/>
            </w:rPr>
            <w:t>(Johansen B., 1993, pág. 60)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C748CD" w:rsidRDefault="00C748CD">
      <w:bookmarkStart w:id="1" w:name="_GoBack"/>
      <w:bookmarkEnd w:id="1"/>
    </w:p>
    <w:sectPr w:rsidR="00C748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62"/>
    <w:rsid w:val="009A5662"/>
    <w:rsid w:val="00C7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62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A566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5662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62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A566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5662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OSC93</b:Tag>
    <b:SourceType>Book</b:SourceType>
    <b:Guid>{10085071-50A9-4CE3-B2E6-9E4A02920C3A}</b:Guid>
    <b:Author>
      <b:Author>
        <b:NameList>
          <b:Person>
            <b:Last>Johansen B.</b:Last>
            <b:First>O.,</b:First>
          </b:Person>
        </b:NameList>
      </b:Author>
    </b:Author>
    <b:Year>1993</b:Year>
    <b:City>CHILE</b:City>
    <b:Publisher>LIMUSA</b:Publisher>
    <b:RefOrder>2</b:RefOrder>
  </b:Source>
</b:Sources>
</file>

<file path=customXml/itemProps1.xml><?xml version="1.0" encoding="utf-8"?>
<ds:datastoreItem xmlns:ds="http://schemas.openxmlformats.org/officeDocument/2006/customXml" ds:itemID="{2E06BE1E-5D68-46E5-B1C7-3ADBD1B1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Mini</cp:lastModifiedBy>
  <cp:revision>1</cp:revision>
  <dcterms:created xsi:type="dcterms:W3CDTF">2016-03-13T09:48:00Z</dcterms:created>
  <dcterms:modified xsi:type="dcterms:W3CDTF">2016-03-13T09:49:00Z</dcterms:modified>
</cp:coreProperties>
</file>