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67" w:rsidRPr="00CD0DDF" w:rsidRDefault="00A65D67" w:rsidP="00A65D67">
      <w:pPr>
        <w:spacing w:after="0" w:line="480" w:lineRule="auto"/>
        <w:ind w:right="284"/>
        <w:jc w:val="both"/>
      </w:pPr>
    </w:p>
    <w:p w:rsidR="00A65D67" w:rsidRPr="00A65D67" w:rsidRDefault="00A65D67" w:rsidP="00A65D67">
      <w:pPr>
        <w:pStyle w:val="Ttulo1"/>
      </w:pPr>
      <w:bookmarkStart w:id="0" w:name="_Toc445129493"/>
      <w:bookmarkStart w:id="1" w:name="_Toc445909359"/>
      <w:r w:rsidRPr="00A65D67">
        <w:t>ESTRUCTURA</w:t>
      </w:r>
      <w:bookmarkStart w:id="2" w:name="_GoBack"/>
      <w:bookmarkEnd w:id="0"/>
      <w:bookmarkEnd w:id="1"/>
      <w:bookmarkEnd w:id="2"/>
    </w:p>
    <w:p w:rsidR="00A65D67" w:rsidRPr="00CD0DDF" w:rsidRDefault="00A65D67" w:rsidP="00A65D67">
      <w:pPr>
        <w:spacing w:after="0" w:line="360" w:lineRule="auto"/>
        <w:jc w:val="both"/>
        <w:rPr>
          <w:rFonts w:ascii="Arial" w:hAnsi="Arial" w:cs="Arial"/>
          <w:sz w:val="24"/>
        </w:rPr>
      </w:pPr>
      <w:r w:rsidRPr="00CD0DDF">
        <w:rPr>
          <w:rFonts w:ascii="Arial" w:hAnsi="Arial" w:cs="Arial"/>
          <w:sz w:val="24"/>
        </w:rPr>
        <w:t>‘’Propiedad definida por la jerarquía y orden de las partes que conforman el sistema y las interrelaciones existentes entre ellos. Conjunto de elementos de un todo debidamente dispuestos a ser interdependientes entre sí’’</w:t>
      </w:r>
      <w:sdt>
        <w:sdtPr>
          <w:rPr>
            <w:rFonts w:ascii="Arial" w:hAnsi="Arial" w:cs="Arial"/>
            <w:sz w:val="24"/>
          </w:rPr>
          <w:id w:val="-641110565"/>
          <w:citation/>
        </w:sdtPr>
        <w:sdtEndPr/>
        <w:sdtContent>
          <w:r w:rsidRPr="00CD0DDF">
            <w:rPr>
              <w:rFonts w:ascii="Arial" w:hAnsi="Arial" w:cs="Arial"/>
              <w:sz w:val="24"/>
            </w:rPr>
            <w:fldChar w:fldCharType="begin"/>
          </w:r>
          <w:r w:rsidRPr="00CD0DDF">
            <w:rPr>
              <w:rFonts w:ascii="Arial" w:hAnsi="Arial" w:cs="Arial"/>
              <w:sz w:val="24"/>
            </w:rPr>
            <w:instrText xml:space="preserve">CITATION UNI \p 19 \l 2058 </w:instrText>
          </w:r>
          <w:r w:rsidRPr="00CD0DDF">
            <w:rPr>
              <w:rFonts w:ascii="Arial" w:hAnsi="Arial" w:cs="Arial"/>
              <w:sz w:val="24"/>
            </w:rPr>
            <w:fldChar w:fldCharType="separate"/>
          </w:r>
          <w:r w:rsidRPr="00CD0DDF">
            <w:rPr>
              <w:rFonts w:ascii="Arial" w:hAnsi="Arial" w:cs="Arial"/>
              <w:noProof/>
              <w:sz w:val="24"/>
            </w:rPr>
            <w:t xml:space="preserve"> (UTP, pág. 19)</w:t>
          </w:r>
          <w:r w:rsidRPr="00CD0DDF">
            <w:rPr>
              <w:rFonts w:ascii="Arial" w:hAnsi="Arial" w:cs="Arial"/>
              <w:sz w:val="24"/>
            </w:rPr>
            <w:fldChar w:fldCharType="end"/>
          </w:r>
        </w:sdtContent>
      </w:sdt>
      <w:r w:rsidRPr="00CD0DDF">
        <w:rPr>
          <w:rFonts w:ascii="Arial" w:hAnsi="Arial" w:cs="Arial"/>
          <w:sz w:val="24"/>
        </w:rPr>
        <w:t>.</w:t>
      </w:r>
    </w:p>
    <w:p w:rsidR="00322E81" w:rsidRPr="00BB1BE4" w:rsidRDefault="00322E81" w:rsidP="00BB1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322E81" w:rsidRPr="00BB1B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D67" w:rsidRDefault="00A65D67" w:rsidP="003D1BDA">
      <w:pPr>
        <w:spacing w:after="0" w:line="240" w:lineRule="auto"/>
      </w:pPr>
      <w:r>
        <w:separator/>
      </w:r>
    </w:p>
  </w:endnote>
  <w:endnote w:type="continuationSeparator" w:id="0">
    <w:p w:rsidR="00A65D67" w:rsidRDefault="00A65D67" w:rsidP="003D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D67" w:rsidRDefault="00A65D67" w:rsidP="003D1BDA">
      <w:pPr>
        <w:spacing w:after="0" w:line="240" w:lineRule="auto"/>
      </w:pPr>
      <w:r>
        <w:separator/>
      </w:r>
    </w:p>
  </w:footnote>
  <w:footnote w:type="continuationSeparator" w:id="0">
    <w:p w:rsidR="00A65D67" w:rsidRDefault="00A65D67" w:rsidP="003D1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7C88"/>
    <w:multiLevelType w:val="hybridMultilevel"/>
    <w:tmpl w:val="8912DE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3D4BE2"/>
    <w:multiLevelType w:val="multilevel"/>
    <w:tmpl w:val="E62CA1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26"/>
    <w:rsid w:val="000315CA"/>
    <w:rsid w:val="001102CD"/>
    <w:rsid w:val="0014245D"/>
    <w:rsid w:val="001B623C"/>
    <w:rsid w:val="002107D5"/>
    <w:rsid w:val="00253A2D"/>
    <w:rsid w:val="0028494B"/>
    <w:rsid w:val="00312FDF"/>
    <w:rsid w:val="003136AD"/>
    <w:rsid w:val="00322E81"/>
    <w:rsid w:val="00386706"/>
    <w:rsid w:val="003B4946"/>
    <w:rsid w:val="003D097B"/>
    <w:rsid w:val="003D1BDA"/>
    <w:rsid w:val="004059C4"/>
    <w:rsid w:val="00411CA2"/>
    <w:rsid w:val="0046367C"/>
    <w:rsid w:val="004952DD"/>
    <w:rsid w:val="00496F26"/>
    <w:rsid w:val="004E7B0D"/>
    <w:rsid w:val="00545773"/>
    <w:rsid w:val="005704BA"/>
    <w:rsid w:val="00600B4D"/>
    <w:rsid w:val="00606851"/>
    <w:rsid w:val="00671DE1"/>
    <w:rsid w:val="007A2496"/>
    <w:rsid w:val="007C468C"/>
    <w:rsid w:val="008121C6"/>
    <w:rsid w:val="00836A91"/>
    <w:rsid w:val="00847B38"/>
    <w:rsid w:val="008C33AE"/>
    <w:rsid w:val="008F2A1E"/>
    <w:rsid w:val="008F7CBE"/>
    <w:rsid w:val="00966CFE"/>
    <w:rsid w:val="009E5F77"/>
    <w:rsid w:val="00A65D67"/>
    <w:rsid w:val="00AC43D3"/>
    <w:rsid w:val="00B0122E"/>
    <w:rsid w:val="00B0228F"/>
    <w:rsid w:val="00BB1BE4"/>
    <w:rsid w:val="00BF442C"/>
    <w:rsid w:val="00C6004C"/>
    <w:rsid w:val="00C671B0"/>
    <w:rsid w:val="00CD13E2"/>
    <w:rsid w:val="00D21904"/>
    <w:rsid w:val="00D40E91"/>
    <w:rsid w:val="00D70E54"/>
    <w:rsid w:val="00D8690C"/>
    <w:rsid w:val="00DA788A"/>
    <w:rsid w:val="00E55F5F"/>
    <w:rsid w:val="00E844C0"/>
    <w:rsid w:val="00EB7482"/>
    <w:rsid w:val="00ED5866"/>
    <w:rsid w:val="00EE60DD"/>
    <w:rsid w:val="00EF7F65"/>
    <w:rsid w:val="00F0016E"/>
    <w:rsid w:val="00F33C21"/>
    <w:rsid w:val="00F55C3D"/>
    <w:rsid w:val="00F9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BCB73-226A-4424-BB5A-F0DF4EE6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5D6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6CF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6F26"/>
    <w:pPr>
      <w:spacing w:line="256" w:lineRule="auto"/>
      <w:ind w:left="720"/>
      <w:contextualSpacing/>
    </w:pPr>
    <w:rPr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A65D67"/>
    <w:rPr>
      <w:rFonts w:ascii="Arial" w:eastAsiaTheme="majorEastAsia" w:hAnsi="Arial" w:cstheme="majorBidi"/>
      <w:b/>
      <w:color w:val="2E74B5" w:themeColor="accent1" w:themeShade="BF"/>
      <w:sz w:val="24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DA788A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A788A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A788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D1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BDA"/>
  </w:style>
  <w:style w:type="paragraph" w:styleId="Piedepgina">
    <w:name w:val="footer"/>
    <w:basedOn w:val="Normal"/>
    <w:link w:val="PiedepginaCar"/>
    <w:uiPriority w:val="99"/>
    <w:unhideWhenUsed/>
    <w:rsid w:val="003D1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BDA"/>
  </w:style>
  <w:style w:type="paragraph" w:styleId="NormalWeb">
    <w:name w:val="Normal (Web)"/>
    <w:basedOn w:val="Normal"/>
    <w:uiPriority w:val="99"/>
    <w:unhideWhenUsed/>
    <w:rsid w:val="00EF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411CA2"/>
  </w:style>
  <w:style w:type="paragraph" w:styleId="Bibliografa">
    <w:name w:val="Bibliography"/>
    <w:basedOn w:val="Normal"/>
    <w:next w:val="Normal"/>
    <w:uiPriority w:val="37"/>
    <w:unhideWhenUsed/>
    <w:rsid w:val="008121C6"/>
  </w:style>
  <w:style w:type="character" w:customStyle="1" w:styleId="Ttulo2Car">
    <w:name w:val="Título 2 Car"/>
    <w:basedOn w:val="Fuentedeprrafopredeter"/>
    <w:link w:val="Ttulo2"/>
    <w:uiPriority w:val="9"/>
    <w:rsid w:val="00966C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A65D6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TeoriaGeneral</b:Tag>
    <b:SourceType>BookSection</b:SourceType>
    <b:Guid>{6C06C77B-4B85-41DB-866C-F8252285B568}</b:Guid>
    <b:BookTitle>Teoria General De Sistemas </b:BookTitle>
    <b:Year>1987</b:Year>
    <b:Publisher>Trillas México </b:Publisher>
    <b:Author>
      <b:Author>
        <b:NameList>
          <b:Person>
            <b:Last>Gigh.</b:Last>
            <b:First>John</b:First>
            <b:Middle>P. Van</b:Middle>
          </b:Person>
        </b:NameList>
      </b:Author>
    </b:Author>
    <b:RefOrder>16</b:RefOrder>
  </b:Source>
  <b:Source>
    <b:Tag>Cai931</b:Tag>
    <b:SourceType>BookSection</b:SourceType>
    <b:Guid>{C3B6734C-271F-4135-93C3-4A96BF31ACD1}</b:Guid>
    <b:Title>Sistemas</b:Title>
    <b:BookTitle>Estructura de datos</b:BookTitle>
    <b:Year>1993</b:Year>
    <b:Publisher>Mc. Graw-Hill</b:Publisher>
    <b:Author>
      <b:Author>
        <b:NameList>
          <b:Person>
            <b:Last>Cairo</b:Last>
            <b:First>Guardati.</b:First>
          </b:Person>
        </b:NameList>
      </b:Author>
    </b:Author>
    <b:RefOrder>3</b:RefOrder>
  </b:Source>
  <b:Source>
    <b:Tag>Gra01</b:Tag>
    <b:SourceType>BookSection</b:SourceType>
    <b:Guid>{705D37C0-DAA0-41A1-A8F4-19E9F75D88F4}</b:Guid>
    <b:Title>El Enfoque Sistematico </b:Title>
    <b:BookTitle>Modeling UML </b:BookTitle>
    <b:Year>2001</b:Year>
    <b:Publisher>Prentice Hall</b:Publisher>
    <b:Author>
      <b:Author>
        <b:NameList>
          <b:Person>
            <b:Last>Jacobson-Rumbaugth</b:Last>
            <b:First>Grady</b:First>
            <b:Middle>Booch-Ivar</b:Middle>
          </b:Person>
        </b:NameList>
      </b:Author>
    </b:Author>
    <b:RefOrder>1</b:RefOrder>
  </b:Source>
  <b:Source>
    <b:Tag>Che951</b:Tag>
    <b:SourceType>BookSection</b:SourceType>
    <b:Guid>{365F859A-251E-4776-80AF-0117C83EDED1}</b:Guid>
    <b:Title>La Ingeniería De Sistemas </b:Title>
    <b:BookTitle>La Metodologia De Los Sistemas Suaves En Acción </b:BookTitle>
    <b:Year>1995</b:Year>
    <b:Publisher>Universidad de Lancaster </b:Publisher>
    <b:Author>
      <b:Author>
        <b:NameList>
          <b:Person>
            <b:First>Checkland, Peter. Scholes, Jim</b:First>
          </b:Person>
        </b:NameList>
      </b:Author>
    </b:Author>
    <b:RefOrder>4</b:RefOrder>
  </b:Source>
  <b:Source>
    <b:Tag>Int</b:Tag>
    <b:SourceType>Book</b:SourceType>
    <b:Guid>{E2CCCB41-FC18-4808-90B3-7FACC4B16F0E}</b:Guid>
    <b:Title>La Organización</b:Title>
    <b:URL>http://es.wikipedia.org</b:URL>
    <b:RefOrder>5</b:RefOrder>
  </b:Source>
  <b:Source>
    <b:Tag>Ber68</b:Tag>
    <b:SourceType>Book</b:SourceType>
    <b:Guid>{0EDD6840-1251-4F89-8E39-DE2AF779782F}</b:Guid>
    <b:Title>La Teoria General De Sistemas </b:Title>
    <b:Year>1968</b:Year>
    <b:City>México</b:City>
    <b:Publisher>Fonde De Cultura Económica </b:Publisher>
    <b:Author>
      <b:Author>
        <b:NameList>
          <b:Person>
            <b:Last>Bertalanffy</b:Last>
            <b:First>Ludwig</b:First>
            <b:Middle>Von</b:Middle>
          </b:Person>
        </b:NameList>
      </b:Author>
    </b:Author>
    <b:RefOrder>6</b:RefOrder>
  </b:Source>
  <b:Source>
    <b:Tag>Mar</b:Tag>
    <b:SourceType>Book</b:SourceType>
    <b:Guid>{196C0AAA-B2DC-4CAA-A87D-8EECA6760727}</b:Guid>
    <b:Title>Introducción a los Conceptos Básicos de la Teoría General de Sistemas</b:Title>
    <b:Publisher>Universidad de Chile</b:Publisher>
    <b:Author>
      <b:Author>
        <b:NameList>
          <b:Person>
            <b:Last>Marcelo Arnold</b:Last>
            <b:First>Ph.D.</b:First>
            <b:Middle>y Francisco Osorio, M.A.</b:Middle>
          </b:Person>
        </b:NameList>
      </b:Author>
    </b:Author>
    <b:RefOrder>2</b:RefOrder>
  </b:Source>
  <b:Source>
    <b:Tag>INT93</b:Tag>
    <b:SourceType>Book</b:SourceType>
    <b:Guid>{7DE112EB-86EE-4634-86DC-9137FACE6732}</b:Guid>
    <b:Title>INTRODUCCION A LA TEORIA GENERAL DE SISTEMAS</b:Title>
    <b:Year>1993</b:Year>
    <b:City>MEXICO, DF</b:City>
    <b:Publisher>LIMUSA, S.A. de C.V</b:Publisher>
    <b:RefOrder>7</b:RefOrder>
  </b:Source>
  <b:Source>
    <b:Tag>Che93</b:Tag>
    <b:SourceType>Book</b:SourceType>
    <b:Guid>{EDF1A32D-576D-440C-BB71-70C4431BA70D}</b:Guid>
    <b:Title>Pensamiento de sistemas, practica de sistemas</b:Title>
    <b:Year>1993</b:Year>
    <b:City>Mexico, DF</b:City>
    <b:Publisher>LIMUSA, S.A.  de C.V.</b:Publisher>
    <b:Author>
      <b:Author>
        <b:NameList>
          <b:Person>
            <b:Last>Checkland</b:Last>
            <b:First>Peter</b:First>
          </b:Person>
        </b:NameList>
      </b:Author>
    </b:Author>
    <b:RefOrder>8</b:RefOrder>
  </b:Source>
  <b:Source>
    <b:Tag>Ber93</b:Tag>
    <b:SourceType>Book</b:SourceType>
    <b:Guid>{D141D1A7-3FFD-4800-BE2B-DF5A87277BCE}</b:Guid>
    <b:Author>
      <b:Author>
        <b:NameList>
          <b:Person>
            <b:Last>Bertoglio</b:Last>
            <b:First>Oscar</b:First>
            <b:Middle>Johansen</b:Middle>
          </b:Person>
        </b:NameList>
      </b:Author>
    </b:Author>
    <b:Title>Introducción a la Teoria de Sistemas </b:Title>
    <b:Year>1993</b:Year>
    <b:City>México Df</b:City>
    <b:Publisher>Limusa Editorial</b:Publisher>
    <b:RefOrder>9</b:RefOrder>
  </b:Source>
  <b:Source>
    <b:Tag>Arn98</b:Tag>
    <b:SourceType>Book</b:SourceType>
    <b:Guid>{35C2546B-2E8A-46C3-A646-B3FF5A7D3981}</b:Guid>
    <b:Year>1998</b:Year>
    <b:Author>
      <b:Author>
        <b:NameList>
          <b:Person>
            <b:Last>Osorio</b:Last>
            <b:First>Arnold</b:First>
            <b:Middle>&amp;</b:Middle>
          </b:Person>
        </b:NameList>
      </b:Author>
    </b:Author>
    <b:RefOrder>10</b:RefOrder>
  </b:Source>
  <b:Source>
    <b:Tag>Joh93</b:Tag>
    <b:SourceType>Book</b:SourceType>
    <b:Guid>{01CDD701-D4B8-4D29-9D11-54E5C4D21C18}</b:Guid>
    <b:Year>1993</b:Year>
    <b:Author>
      <b:Author>
        <b:NameList>
          <b:Person>
            <b:Last>B.</b:Last>
            <b:First>Johansen</b:First>
          </b:Person>
        </b:NameList>
      </b:Author>
    </b:Author>
    <b:RefOrder>11</b:RefOrder>
  </b:Source>
  <b:Source>
    <b:Tag>UTP</b:Tag>
    <b:SourceType>Book</b:SourceType>
    <b:Guid>{69CDC181-6F92-4B75-9ABA-BEB776545844}</b:Guid>
    <b:Title>UTP</b:Title>
    <b:RefOrder>12</b:RefOrder>
  </b:Source>
  <b:Source>
    <b:Tag>UNI</b:Tag>
    <b:SourceType>Book</b:SourceType>
    <b:Guid>{88B1A8B4-71A5-4F45-85CB-A01CEC7754CE}</b:Guid>
    <b:Author>
      <b:Author>
        <b:Corporate>UTP</b:Corporate>
      </b:Author>
    </b:Author>
    <b:Title>INTRODUCCIÓN A LA INGENIERÍA DE SISTEMAS</b:Title>
    <b:City>LIMA, PERU</b:City>
    <b:Publisher>GRUPO IDAT</b:Publisher>
    <b:RefOrder>13</b:RefOrder>
  </b:Source>
  <b:Source>
    <b:Tag>MarcadorDePosición1</b:Tag>
    <b:SourceType>Book</b:SourceType>
    <b:Guid>{4C08DD1A-01B4-41CB-AE8F-FF40D3B2980F}</b:Guid>
    <b:Author>
      <b:Author>
        <b:NameList>
          <b:Person>
            <b:Last>Arnold</b:Last>
            <b:First>M.</b:First>
          </b:Person>
          <b:Person>
            <b:Last>Osorio</b:Last>
            <b:First>F.</b:First>
          </b:Person>
        </b:NameList>
      </b:Author>
    </b:Author>
    <b:Title>Introducción a los conceptos básicos de la teria general de sistemas </b:Title>
    <b:Year>1998</b:Year>
    <b:City>Chile</b:City>
    <b:RefOrder>14</b:RefOrder>
  </b:Source>
  <b:Source>
    <b:Tag>OSC93</b:Tag>
    <b:SourceType>Book</b:SourceType>
    <b:Guid>{10085071-50A9-4CE3-B2E6-9E4A02920C3A}</b:Guid>
    <b:Author>
      <b:Author>
        <b:NameList>
          <b:Person>
            <b:Last>Johansen B.</b:Last>
            <b:First>O.,</b:First>
          </b:Person>
        </b:NameList>
      </b:Author>
    </b:Author>
    <b:Year>1993</b:Year>
    <b:City>CHILE</b:City>
    <b:Publisher>LIMUSA</b:Publisher>
    <b:RefOrder>15</b:RefOrder>
  </b:Source>
</b:Sources>
</file>

<file path=customXml/itemProps1.xml><?xml version="1.0" encoding="utf-8"?>
<ds:datastoreItem xmlns:ds="http://schemas.openxmlformats.org/officeDocument/2006/customXml" ds:itemID="{DFAA3A5F-BE81-41F8-9504-0F92B439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villanueva</dc:creator>
  <cp:keywords/>
  <dc:description/>
  <cp:lastModifiedBy>Luis Da Silva</cp:lastModifiedBy>
  <cp:revision>3</cp:revision>
  <dcterms:created xsi:type="dcterms:W3CDTF">2016-03-17T18:33:00Z</dcterms:created>
  <dcterms:modified xsi:type="dcterms:W3CDTF">2016-03-17T18:57:00Z</dcterms:modified>
</cp:coreProperties>
</file>