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C4" w:rsidRDefault="001610C4" w:rsidP="001610C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One Scientist’s Thoughts about </w:t>
      </w:r>
    </w:p>
    <w:p w:rsidR="001610C4" w:rsidRDefault="001610C4" w:rsidP="001610C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Science Magazine (American Association for the Advancement of Science) and about using scientific methods with Middle School Students</w:t>
      </w:r>
    </w:p>
    <w:p w:rsidR="001610C4" w:rsidRDefault="001610C4" w:rsidP="001610C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:rsidR="001610C4" w:rsidRDefault="001610C4" w:rsidP="001610C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Reef Morse</w:t>
      </w:r>
    </w:p>
    <w:p w:rsidR="001610C4" w:rsidRDefault="001610C4" w:rsidP="001610C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Director, Steppingstone MAgnetic Resonance Training Center</w:t>
      </w:r>
    </w:p>
    <w:p w:rsidR="001610C4" w:rsidRDefault="001610C4" w:rsidP="001610C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Farmington Hills, MI</w:t>
      </w:r>
    </w:p>
    <w:p w:rsidR="001610C4" w:rsidRDefault="001610C4" w:rsidP="001610C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hyperlink r:id="rId4" w:history="1">
        <w:r>
          <w:rPr>
            <w:rFonts w:ascii="Helvetica" w:hAnsi="Helvetica" w:cs="Helvetica"/>
            <w:color w:val="193AA2"/>
            <w:u w:val="single" w:color="193AA2"/>
          </w:rPr>
          <w:t>www.smart-center.org</w:t>
        </w:r>
      </w:hyperlink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"Science" by the AAAS is one of the best.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Indeed, the actual scientific process on the bench is a lot less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orderly.  There is a lot of refinement that goes on.  It's not unusual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for someone to spend a year building an instrument to make 1 weeks worth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of measurements.  Also, as one analyzes data, different ideas pop up and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sometimes you follow those.  I think understanding the formal process is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valuable, but it is a guideline.  In the 50 papers that I've published,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maybe 2 or 3 of them followed the formal path of scientific method as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usually taught.  Mostly there is a lot of sitting around and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head-scratching asking "What happened here"?  But, that's where the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great fun is.  It's an exploration and when you are the one making the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map you don't follow in others footsteps, you break out on your own and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reap the consequences thereof.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 strongly believe that, by middle school, most kids are able to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actually come up with scientific questions that are 1) answerable and,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2) answerable by them.  I ran a laboratory over the summer where I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taught kids from 9 to 19 to use an electron spin resonance spectrometer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and how to use it to answer questions.  It was amazing to watch the kids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as they pursued their ideas.  From some simple demos (free radicals in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roasted coffee), they came up with some really interesting stuff.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advantage of a formal presentation setting is that it forces one to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sit down and formalize what has been very informal.  Thus, the continued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loop of do, present, think, do, present, think, talk, is something most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kids do naturally.  Why force them into someone else's idea of how they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should proceed?  It's pretty clear to a kid when they get no results, or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highly variable results, that they can make no conclusions from what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they have done.  So, they need to rethink what they are doing.  It's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much more personal for them when it's their ideas and their approach and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their results then when it is ours.  Mostly during my summer class I 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said "I don't know.  Why don't you try it?"  The electricity was palpable.</w:t>
      </w: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610C4" w:rsidRDefault="001610C4" w:rsidP="001610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Just my thoughts.</w:t>
      </w:r>
    </w:p>
    <w:p w:rsidR="008F7B9A" w:rsidRDefault="00E2114B"/>
    <w:sectPr w:rsidR="008F7B9A" w:rsidSect="00C47466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610C4"/>
    <w:rsid w:val="001610C4"/>
    <w:rsid w:val="00E2114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7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mart-center.org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1992</Characters>
  <Application>Microsoft Macintosh Word</Application>
  <DocSecurity>0</DocSecurity>
  <Lines>16</Lines>
  <Paragraphs>3</Paragraphs>
  <ScaleCrop>false</ScaleCrop>
  <Company>MITS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2</cp:revision>
  <dcterms:created xsi:type="dcterms:W3CDTF">2010-02-22T16:03:00Z</dcterms:created>
  <dcterms:modified xsi:type="dcterms:W3CDTF">2010-02-22T16:05:00Z</dcterms:modified>
</cp:coreProperties>
</file>