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2" w:rsidRDefault="00140BC2" w:rsidP="00140BC2">
      <w:pPr>
        <w:jc w:val="center"/>
        <w:rPr>
          <w:sz w:val="36"/>
          <w:szCs w:val="36"/>
        </w:rPr>
      </w:pPr>
      <w:r>
        <w:rPr>
          <w:sz w:val="36"/>
          <w:szCs w:val="36"/>
        </w:rPr>
        <w:t>ANFIBIOS</w:t>
      </w:r>
    </w:p>
    <w:p w:rsidR="00140BC2" w:rsidRDefault="00140BC2" w:rsidP="00140BC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anfibios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Amphibia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Idioma grieg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griego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α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μφι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amphi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('ambos') y β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ιο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bio</w:t>
      </w:r>
      <w:proofErr w:type="spellEnd"/>
      <w:r>
        <w:rPr>
          <w:rFonts w:ascii="Arial" w:hAnsi="Arial" w:cs="Arial"/>
          <w:color w:val="252525"/>
          <w:sz w:val="21"/>
          <w:szCs w:val="21"/>
        </w:rPr>
        <w:t>('vida'), que significa «ambas vidas» o «en ambos medios») son una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"https://es.wikipedia.org/wiki/Clase_(biolog%C3%ADa)" \o "Clase (biología)"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clase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de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Vertebrat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vertebrados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Anamniot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anamniotas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(sin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Saco amniót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amnios</w:t>
        </w:r>
      </w:hyperlink>
      <w:r>
        <w:rPr>
          <w:rFonts w:ascii="Arial" w:hAnsi="Arial" w:cs="Arial"/>
          <w:color w:val="252525"/>
          <w:sz w:val="21"/>
          <w:szCs w:val="21"/>
        </w:rPr>
        <w:t>, como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Pisces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peces</w:t>
        </w:r>
      </w:hyperlink>
      <w:r>
        <w:rPr>
          <w:rFonts w:ascii="Arial" w:hAnsi="Arial" w:cs="Arial"/>
          <w:color w:val="252525"/>
          <w:sz w:val="21"/>
          <w:szCs w:val="21"/>
        </w:rPr>
        <w:t>),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"https://es.wikipedia.org/wiki/Tetrapoda" \o "Tetrapoda"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tetrápodos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hyperlink r:id="rId10" w:tooltip="Ectoterm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ectotérmicos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 con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Branqu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respiración branquial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durante la fase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Larv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larvaria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"https://es.wikipedia.org/wiki/Pulmones" \o "Pulmones"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pulmonar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alcanzar el estado adulto.</w:t>
      </w:r>
      <w:hyperlink r:id="rId13" w:anchor="cite_note-duellman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anchor="cite_note-hickman-2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 diferencia del resto de los vertebrados, se distinguen por sufrir una transformación durante su desarrollo. Este cambio puede ser drástico y se denomina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Metamorfosis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metamorfosis</w:t>
        </w:r>
      </w:hyperlink>
      <w:r>
        <w:rPr>
          <w:rFonts w:ascii="Arial" w:hAnsi="Arial" w:cs="Arial"/>
          <w:color w:val="252525"/>
          <w:sz w:val="21"/>
          <w:szCs w:val="21"/>
        </w:rPr>
        <w:t>. Los anfibios fueron los primeros vertebrados en adaptarse a una vida semiterrestre,</w:t>
      </w:r>
      <w:hyperlink r:id="rId16" w:anchor="cite_note-storer-3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3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presentando en la actualidad una distribución cosmopolita al encontrarse ejemplares en prácticamente todo el mundo, estando ausentes solo en las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regiones</w:t>
      </w:r>
      <w:hyperlink r:id="rId17" w:tooltip="Ártic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árticas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Antártid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antárticas</w:t>
        </w:r>
      </w:hyperlink>
      <w:r>
        <w:rPr>
          <w:rFonts w:ascii="Arial" w:hAnsi="Arial" w:cs="Arial"/>
          <w:color w:val="252525"/>
          <w:sz w:val="21"/>
          <w:szCs w:val="21"/>
        </w:rPr>
        <w:t>, en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Desiert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desiertos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más áridos y en la mayoría de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"https://es.wikipedia.org/wiki/Isla" \o "Isla"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</w:rPr>
        <w:t>islas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oceánicas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Hay descritas 7492 </w:t>
      </w:r>
      <w:hyperlink r:id="rId20" w:tooltip="Especi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especies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anfibios.</w:t>
      </w:r>
      <w:hyperlink r:id="rId21" w:anchor="cite_note-4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4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anchor="cite_note-asw-5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5</w:t>
        </w:r>
      </w:hyperlink>
    </w:p>
    <w:p w:rsidR="00140BC2" w:rsidRDefault="00140BC2" w:rsidP="00140BC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Cumplen un rol ecológico vital respecto al transporte de energía desde el medio acuático al terrestre, así como a nivel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Cadena trófic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trófico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al alimentarse en estado adulto, en gran medida,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Artrópo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artrópodos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otros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Invertebrad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invertebrados</w:t>
        </w:r>
      </w:hyperlink>
      <w:r>
        <w:rPr>
          <w:rFonts w:ascii="Arial" w:hAnsi="Arial" w:cs="Arial"/>
          <w:color w:val="252525"/>
          <w:sz w:val="21"/>
          <w:szCs w:val="21"/>
        </w:rPr>
        <w:t>. Algunas especies de anfibios secretan a través de la piel sustancias altamente tóxicas. Estas sustancias constituyen un sistema de defensa frente a los depredadores.</w:t>
      </w:r>
      <w:hyperlink r:id="rId26" w:anchor="cite_note-duellman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anchor="cite_note-hickman-2" w:history="1">
        <w:r>
          <w:rPr>
            <w:rStyle w:val="Hipervnculo"/>
            <w:rFonts w:ascii="Arial" w:hAnsi="Arial" w:cs="Arial"/>
            <w:color w:val="0B0080"/>
            <w:sz w:val="21"/>
            <w:szCs w:val="21"/>
            <w:vertAlign w:val="superscript"/>
          </w:rPr>
          <w:t>2</w:t>
        </w:r>
      </w:hyperlink>
    </w:p>
    <w:p w:rsidR="00140BC2" w:rsidRDefault="00140BC2" w:rsidP="00140BC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Desde hace miles de años los anfibios han sido asociados con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Mito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mitos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y</w:t>
      </w:r>
      <w:hyperlink r:id="rId29" w:tooltip="Magia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magia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 enfocándose mucho de este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Folclore" w:history="1">
        <w:r>
          <w:rPr>
            <w:rStyle w:val="Hipervnculo"/>
            <w:rFonts w:ascii="Arial" w:hAnsi="Arial" w:cs="Arial"/>
            <w:color w:val="0B0080"/>
            <w:sz w:val="21"/>
            <w:szCs w:val="21"/>
          </w:rPr>
          <w:t>folclore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desde una perspectiva negativa. Por otra parte, existen culturas que han relacionado a los anfibios con fertilidad, fortuna, protección, entre otros aspectos beneficiosos.</w:t>
      </w:r>
    </w:p>
    <w:p w:rsidR="004C36E6" w:rsidRPr="00140BC2" w:rsidRDefault="004C36E6" w:rsidP="00140BC2">
      <w:pPr>
        <w:rPr>
          <w:sz w:val="36"/>
          <w:szCs w:val="36"/>
        </w:rPr>
      </w:pPr>
      <w:bookmarkStart w:id="0" w:name="_GoBack"/>
      <w:bookmarkEnd w:id="0"/>
    </w:p>
    <w:sectPr w:rsidR="004C36E6" w:rsidRPr="0014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C"/>
    <w:rsid w:val="00140BC2"/>
    <w:rsid w:val="004C36E6"/>
    <w:rsid w:val="00C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co_amni%C3%B3tico" TargetMode="External"/><Relationship Id="rId13" Type="http://schemas.openxmlformats.org/officeDocument/2006/relationships/hyperlink" Target="https://es.wikipedia.org/wiki/Amphibia" TargetMode="External"/><Relationship Id="rId18" Type="http://schemas.openxmlformats.org/officeDocument/2006/relationships/hyperlink" Target="https://es.wikipedia.org/wiki/Ant%C3%A1rtida" TargetMode="External"/><Relationship Id="rId26" Type="http://schemas.openxmlformats.org/officeDocument/2006/relationships/hyperlink" Target="https://es.wikipedia.org/wiki/Amphib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Amphibia" TargetMode="External"/><Relationship Id="rId7" Type="http://schemas.openxmlformats.org/officeDocument/2006/relationships/hyperlink" Target="https://es.wikipedia.org/wiki/Anamniota" TargetMode="External"/><Relationship Id="rId12" Type="http://schemas.openxmlformats.org/officeDocument/2006/relationships/hyperlink" Target="https://es.wikipedia.org/wiki/Larva" TargetMode="External"/><Relationship Id="rId17" Type="http://schemas.openxmlformats.org/officeDocument/2006/relationships/hyperlink" Target="https://es.wikipedia.org/wiki/%C3%81rtico" TargetMode="External"/><Relationship Id="rId25" Type="http://schemas.openxmlformats.org/officeDocument/2006/relationships/hyperlink" Target="https://es.wikipedia.org/wiki/Invertebra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Amphibia" TargetMode="External"/><Relationship Id="rId20" Type="http://schemas.openxmlformats.org/officeDocument/2006/relationships/hyperlink" Target="https://es.wikipedia.org/wiki/Especie" TargetMode="External"/><Relationship Id="rId29" Type="http://schemas.openxmlformats.org/officeDocument/2006/relationships/hyperlink" Target="https://es.wikipedia.org/wiki/Mag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Vertebrata" TargetMode="External"/><Relationship Id="rId11" Type="http://schemas.openxmlformats.org/officeDocument/2006/relationships/hyperlink" Target="https://es.wikipedia.org/wiki/Branquia" TargetMode="External"/><Relationship Id="rId24" Type="http://schemas.openxmlformats.org/officeDocument/2006/relationships/hyperlink" Target="https://es.wikipedia.org/wiki/Artr%C3%B3pod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s.wikipedia.org/wiki/Idioma_griego" TargetMode="External"/><Relationship Id="rId15" Type="http://schemas.openxmlformats.org/officeDocument/2006/relationships/hyperlink" Target="https://es.wikipedia.org/wiki/Metamorfosis_(biolog%C3%ADa)" TargetMode="External"/><Relationship Id="rId23" Type="http://schemas.openxmlformats.org/officeDocument/2006/relationships/hyperlink" Target="https://es.wikipedia.org/wiki/Cadena_tr%C3%B3fica" TargetMode="External"/><Relationship Id="rId28" Type="http://schemas.openxmlformats.org/officeDocument/2006/relationships/hyperlink" Target="https://es.wikipedia.org/wiki/Mito" TargetMode="External"/><Relationship Id="rId10" Type="http://schemas.openxmlformats.org/officeDocument/2006/relationships/hyperlink" Target="https://es.wikipedia.org/wiki/Ectotermia" TargetMode="External"/><Relationship Id="rId19" Type="http://schemas.openxmlformats.org/officeDocument/2006/relationships/hyperlink" Target="https://es.wikipedia.org/wiki/Desiert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isces" TargetMode="External"/><Relationship Id="rId14" Type="http://schemas.openxmlformats.org/officeDocument/2006/relationships/hyperlink" Target="https://es.wikipedia.org/wiki/Amphibia" TargetMode="External"/><Relationship Id="rId22" Type="http://schemas.openxmlformats.org/officeDocument/2006/relationships/hyperlink" Target="https://es.wikipedia.org/wiki/Amphibia" TargetMode="External"/><Relationship Id="rId27" Type="http://schemas.openxmlformats.org/officeDocument/2006/relationships/hyperlink" Target="https://es.wikipedia.org/wiki/Amphibia" TargetMode="External"/><Relationship Id="rId30" Type="http://schemas.openxmlformats.org/officeDocument/2006/relationships/hyperlink" Target="https://es.wikipedia.org/wiki/Folclo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2016-10-09T17:23:00Z</dcterms:created>
  <dcterms:modified xsi:type="dcterms:W3CDTF">2016-10-09T17:23:00Z</dcterms:modified>
</cp:coreProperties>
</file>