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CD" w:rsidRDefault="00B838CD" w:rsidP="00B838C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OBJETIVO DEL TRABAJO</w:t>
      </w:r>
    </w:p>
    <w:p w:rsidR="00B838CD" w:rsidRPr="00B838CD" w:rsidRDefault="00B838CD" w:rsidP="00B838CD">
      <w:pPr>
        <w:jc w:val="center"/>
        <w:rPr>
          <w:rFonts w:ascii="Arial" w:hAnsi="Arial" w:cs="Arial"/>
          <w:sz w:val="24"/>
        </w:rPr>
      </w:pPr>
    </w:p>
    <w:p w:rsidR="00AD2F4D" w:rsidRPr="00B838CD" w:rsidRDefault="00B838CD" w:rsidP="00B838CD">
      <w:pPr>
        <w:spacing w:line="360" w:lineRule="auto"/>
        <w:jc w:val="both"/>
        <w:rPr>
          <w:rFonts w:ascii="Arial" w:hAnsi="Arial" w:cs="Arial"/>
          <w:sz w:val="24"/>
        </w:rPr>
      </w:pPr>
      <w:r w:rsidRPr="00B838CD">
        <w:rPr>
          <w:rFonts w:ascii="Arial" w:hAnsi="Arial" w:cs="Arial"/>
          <w:sz w:val="24"/>
        </w:rPr>
        <w:t>en este punto se ve desenvuelto el objetivo del trabajo, así como los objetivos específicos y los generales.</w:t>
      </w:r>
      <w:r w:rsidRPr="00B838CD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  <w:bookmarkStart w:id="0" w:name="_GoBack"/>
      <w:bookmarkEnd w:id="0"/>
    </w:p>
    <w:sectPr w:rsidR="00AD2F4D" w:rsidRPr="00B83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D"/>
    <w:rsid w:val="00AD2F4D"/>
    <w:rsid w:val="00B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ABFC"/>
  <w15:chartTrackingRefBased/>
  <w15:docId w15:val="{E0FC0296-A11C-4885-9573-A041FBAD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834278B-BE79-4065-A68A-E019A703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2016-10-27T16:49:00Z</dcterms:created>
  <dcterms:modified xsi:type="dcterms:W3CDTF">2016-10-27T16:51:00Z</dcterms:modified>
</cp:coreProperties>
</file>