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DC" w:rsidRPr="003A25DC" w:rsidRDefault="003A25DC" w:rsidP="003A25DC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b/>
          <w:bCs/>
        </w:rPr>
      </w:pPr>
      <w:r w:rsidRPr="003A25DC">
        <w:rPr>
          <w:b/>
          <w:bCs/>
        </w:rPr>
        <w:t>Técnicas de redacción</w:t>
      </w:r>
    </w:p>
    <w:p w:rsidR="00677F8E" w:rsidRPr="003A25DC" w:rsidRDefault="00677F8E" w:rsidP="005B3492">
      <w:pPr>
        <w:pStyle w:val="NormalWeb"/>
        <w:shd w:val="clear" w:color="auto" w:fill="FFFFFF"/>
        <w:spacing w:before="120" w:beforeAutospacing="0" w:after="120" w:afterAutospacing="0" w:line="360" w:lineRule="auto"/>
        <w:ind w:left="1440"/>
        <w:jc w:val="both"/>
      </w:pPr>
      <w:r w:rsidRPr="003A25DC">
        <w:rPr>
          <w:bCs/>
        </w:rPr>
        <w:t>Técnica de redacción</w:t>
      </w:r>
      <w:r w:rsidRPr="003A25DC">
        <w:rPr>
          <w:rStyle w:val="apple-converted-space"/>
        </w:rPr>
        <w:t> </w:t>
      </w:r>
      <w:r w:rsidRPr="003A25DC">
        <w:t>es el nombre que se da a la disciplina y normativa que establece las</w:t>
      </w:r>
      <w:r w:rsidRPr="003A25DC">
        <w:rPr>
          <w:rStyle w:val="apple-converted-space"/>
        </w:rPr>
        <w:t> </w:t>
      </w:r>
      <w:hyperlink r:id="rId7" w:tooltip="Técnica" w:history="1">
        <w:r w:rsidRPr="003A25DC">
          <w:rPr>
            <w:rStyle w:val="Hipervnculo"/>
            <w:color w:val="auto"/>
            <w:u w:val="none"/>
          </w:rPr>
          <w:t>técnicas</w:t>
        </w:r>
      </w:hyperlink>
      <w:r w:rsidRPr="003A25DC">
        <w:rPr>
          <w:rStyle w:val="apple-converted-space"/>
        </w:rPr>
        <w:t> </w:t>
      </w:r>
      <w:r w:rsidRPr="003A25DC">
        <w:t>para expresarse</w:t>
      </w:r>
      <w:r w:rsidRPr="003A25DC">
        <w:rPr>
          <w:rStyle w:val="apple-converted-space"/>
        </w:rPr>
        <w:t> </w:t>
      </w:r>
      <w:r w:rsidRPr="003A25DC">
        <w:t>y para escribir,</w:t>
      </w:r>
      <w:r w:rsidRPr="003A25DC">
        <w:rPr>
          <w:rStyle w:val="apple-converted-space"/>
        </w:rPr>
        <w:t> </w:t>
      </w:r>
      <w:r w:rsidRPr="003A25DC">
        <w:t>en los órganos de</w:t>
      </w:r>
      <w:r w:rsidRPr="003A25DC">
        <w:rPr>
          <w:rStyle w:val="apple-converted-space"/>
        </w:rPr>
        <w:t> </w:t>
      </w:r>
      <w:hyperlink r:id="rId8" w:tooltip="Prensa escrita" w:history="1">
        <w:r w:rsidRPr="003A25DC">
          <w:rPr>
            <w:rStyle w:val="Hipervnculo"/>
            <w:color w:val="auto"/>
            <w:u w:val="none"/>
          </w:rPr>
          <w:t>prensa</w:t>
        </w:r>
      </w:hyperlink>
      <w:r w:rsidRPr="003A25DC">
        <w:rPr>
          <w:rStyle w:val="apple-converted-space"/>
        </w:rPr>
        <w:t> </w:t>
      </w:r>
      <w:r w:rsidRPr="003A25DC">
        <w:t>y en otras líneas</w:t>
      </w:r>
      <w:r w:rsidRPr="003A25DC">
        <w:rPr>
          <w:rStyle w:val="apple-converted-space"/>
        </w:rPr>
        <w:t> </w:t>
      </w:r>
      <w:hyperlink r:id="rId9" w:tooltip="Periodismo" w:history="1">
        <w:r w:rsidRPr="003A25DC">
          <w:rPr>
            <w:rStyle w:val="Hipervnculo"/>
            <w:color w:val="auto"/>
            <w:u w:val="none"/>
          </w:rPr>
          <w:t>periodísticas</w:t>
        </w:r>
      </w:hyperlink>
      <w:r w:rsidRPr="003A25DC">
        <w:t>. En general, la redacción periodística</w:t>
      </w:r>
      <w:r w:rsidRPr="003A25DC">
        <w:rPr>
          <w:rStyle w:val="apple-converted-space"/>
        </w:rPr>
        <w:t> </w:t>
      </w:r>
      <w:r w:rsidRPr="003A25DC">
        <w:t>debe respetar un estilo de prosa corta, muy de uso en</w:t>
      </w:r>
      <w:r w:rsidRPr="003A25DC">
        <w:rPr>
          <w:rStyle w:val="apple-converted-space"/>
        </w:rPr>
        <w:t> </w:t>
      </w:r>
      <w:hyperlink r:id="rId10" w:tooltip="Materia periodística" w:history="1">
        <w:r w:rsidRPr="003A25DC">
          <w:rPr>
            <w:rStyle w:val="Hipervnculo"/>
            <w:color w:val="auto"/>
            <w:u w:val="none"/>
          </w:rPr>
          <w:t>materia periodística y boletines informativos</w:t>
        </w:r>
      </w:hyperlink>
      <w:r w:rsidRPr="003A25DC">
        <w:t>, así como en medios de comunicación tales como</w:t>
      </w:r>
      <w:r w:rsidRPr="003A25DC">
        <w:rPr>
          <w:rStyle w:val="apple-converted-space"/>
        </w:rPr>
        <w:t> </w:t>
      </w:r>
      <w:hyperlink r:id="rId11" w:tooltip="Periódicos" w:history="1">
        <w:r w:rsidRPr="003A25DC">
          <w:rPr>
            <w:rStyle w:val="Hipervnculo"/>
            <w:color w:val="auto"/>
            <w:u w:val="none"/>
          </w:rPr>
          <w:t>diarios</w:t>
        </w:r>
      </w:hyperlink>
      <w:r w:rsidRPr="003A25DC">
        <w:t>,</w:t>
      </w:r>
      <w:r w:rsidRPr="003A25DC">
        <w:rPr>
          <w:rStyle w:val="apple-converted-space"/>
        </w:rPr>
        <w:t> </w:t>
      </w:r>
      <w:hyperlink r:id="rId12" w:tooltip="Revista" w:history="1">
        <w:r w:rsidRPr="003A25DC">
          <w:rPr>
            <w:rStyle w:val="Hipervnculo"/>
            <w:color w:val="auto"/>
            <w:u w:val="none"/>
          </w:rPr>
          <w:t>revistas</w:t>
        </w:r>
      </w:hyperlink>
      <w:r w:rsidRPr="003A25DC">
        <w:t>,</w:t>
      </w:r>
      <w:r w:rsidRPr="003A25DC">
        <w:rPr>
          <w:rStyle w:val="apple-converted-space"/>
        </w:rPr>
        <w:t> </w:t>
      </w:r>
      <w:hyperlink r:id="rId13" w:tooltip="Periodismo radiofónico" w:history="1">
        <w:r w:rsidRPr="003A25DC">
          <w:rPr>
            <w:rStyle w:val="Hipervnculo"/>
            <w:color w:val="auto"/>
            <w:u w:val="none"/>
          </w:rPr>
          <w:t>radio</w:t>
        </w:r>
      </w:hyperlink>
      <w:r w:rsidRPr="003A25DC">
        <w:t>, y</w:t>
      </w:r>
      <w:r w:rsidRPr="003A25DC">
        <w:rPr>
          <w:rStyle w:val="apple-converted-space"/>
        </w:rPr>
        <w:t> </w:t>
      </w:r>
      <w:hyperlink r:id="rId14" w:tooltip="Programa informativo" w:history="1">
        <w:r w:rsidRPr="003A25DC">
          <w:rPr>
            <w:rStyle w:val="Hipervnculo"/>
            <w:color w:val="auto"/>
            <w:u w:val="none"/>
          </w:rPr>
          <w:t>televisión</w:t>
        </w:r>
      </w:hyperlink>
      <w:r w:rsidRPr="003A25DC">
        <w:t>. Esta técnica fundamentalmente se refiere a la estructura de frases que se recomienda así como al vocabulario utilizado, pero también se expide respecto del orden de presentación de las informaciones, así como respecto del tono del</w:t>
      </w:r>
      <w:r w:rsidRPr="003A25DC">
        <w:rPr>
          <w:rStyle w:val="apple-converted-space"/>
        </w:rPr>
        <w:t> </w:t>
      </w:r>
      <w:hyperlink r:id="rId15" w:tooltip="Análisis del discurso" w:history="1">
        <w:r w:rsidRPr="003A25DC">
          <w:rPr>
            <w:rStyle w:val="Hipervnculo"/>
            <w:color w:val="auto"/>
            <w:u w:val="none"/>
          </w:rPr>
          <w:t>discurso</w:t>
        </w:r>
      </w:hyperlink>
      <w:r w:rsidRPr="003A25DC">
        <w:t>, y respecto de los intereses de lectores y oyentes. Esta estructura es llamada de</w:t>
      </w:r>
      <w:r w:rsidRPr="003A25DC">
        <w:rPr>
          <w:rStyle w:val="apple-converted-space"/>
        </w:rPr>
        <w:t> </w:t>
      </w:r>
      <w:r w:rsidRPr="003A25DC">
        <w:rPr>
          <w:iCs/>
        </w:rPr>
        <w:t>pirámide invertida</w:t>
      </w:r>
      <w:r w:rsidRPr="003A25DC">
        <w:t>. Entre los mejores y más respetados comunicadores, franqueza y equilibrio son factores fundamentales en la presentación verbal o escrita de los asuntos. Las políticas editoriales particulares determinan o no el uso de adjetivos, eufemismos, y jergas populares, según sea la población a la que se pretende dirigir y atender. Periódicos con público lector internacional, por ejemplo, generalmente utilizan un estilo de redacción más formal. Específicamente, la redacción periodística debe ser inteligible para la mayor parte de lectores y oyentes potenciales, así como concisa y motivadora. Dentro de estos límites, los asuntos abordados en general deben ser comprensibles para una mayoría, y satisfacer la curiosidad y el interés de los destinatarios. Los periodistas deben anticiparse a las dudas e inquietudes de los destinatarios, y responderlas adecuadamente.</w:t>
      </w:r>
      <w:r w:rsidR="005B3492" w:rsidRPr="003A25DC">
        <w:t xml:space="preserve"> </w:t>
      </w:r>
      <w:sdt>
        <w:sdtPr>
          <w:id w:val="249090240"/>
          <w:citation/>
        </w:sdtPr>
        <w:sdtEndPr/>
        <w:sdtContent>
          <w:r w:rsidR="005B3492" w:rsidRPr="003A25DC">
            <w:fldChar w:fldCharType="begin"/>
          </w:r>
          <w:r w:rsidR="005B3492" w:rsidRPr="003A25DC">
            <w:instrText xml:space="preserve"> CITATION Wik \l 2058 </w:instrText>
          </w:r>
          <w:r w:rsidR="005B3492" w:rsidRPr="003A25DC">
            <w:fldChar w:fldCharType="separate"/>
          </w:r>
          <w:r w:rsidR="005B3492" w:rsidRPr="003A25DC">
            <w:rPr>
              <w:noProof/>
            </w:rPr>
            <w:t>(Wikipedia, s.f.)</w:t>
          </w:r>
          <w:r w:rsidR="005B3492" w:rsidRPr="003A25DC">
            <w:fldChar w:fldCharType="end"/>
          </w:r>
        </w:sdtContent>
      </w:sdt>
    </w:p>
    <w:p w:rsidR="009136D7" w:rsidRDefault="009136D7">
      <w:bookmarkStart w:id="0" w:name="_GoBack"/>
      <w:bookmarkEnd w:id="0"/>
    </w:p>
    <w:sectPr w:rsidR="009136D7" w:rsidSect="002C2477">
      <w:pgSz w:w="12240" w:h="15840"/>
      <w:pgMar w:top="1418" w:right="1701" w:bottom="1418" w:left="1418" w:header="709" w:footer="709" w:gutter="141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3501D"/>
    <w:multiLevelType w:val="multilevel"/>
    <w:tmpl w:val="73CCE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F8E"/>
    <w:rsid w:val="001F5CCC"/>
    <w:rsid w:val="002C2477"/>
    <w:rsid w:val="003A25DC"/>
    <w:rsid w:val="005B3492"/>
    <w:rsid w:val="00677F8E"/>
    <w:rsid w:val="009136D7"/>
    <w:rsid w:val="00A9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77F8E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677F8E"/>
  </w:style>
  <w:style w:type="paragraph" w:styleId="NormalWeb">
    <w:name w:val="Normal (Web)"/>
    <w:basedOn w:val="Normal"/>
    <w:uiPriority w:val="99"/>
    <w:semiHidden/>
    <w:unhideWhenUsed/>
    <w:rsid w:val="00677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5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77F8E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677F8E"/>
  </w:style>
  <w:style w:type="paragraph" w:styleId="NormalWeb">
    <w:name w:val="Normal (Web)"/>
    <w:basedOn w:val="Normal"/>
    <w:uiPriority w:val="99"/>
    <w:semiHidden/>
    <w:unhideWhenUsed/>
    <w:rsid w:val="00677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5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9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Prensa_escrita" TargetMode="External"/><Relationship Id="rId13" Type="http://schemas.openxmlformats.org/officeDocument/2006/relationships/hyperlink" Target="https://es.wikipedia.org/wiki/Periodismo_radiof%C3%B3nico" TargetMode="External"/><Relationship Id="rId3" Type="http://schemas.openxmlformats.org/officeDocument/2006/relationships/styles" Target="styles.xml"/><Relationship Id="rId7" Type="http://schemas.openxmlformats.org/officeDocument/2006/relationships/hyperlink" Target="https://es.wikipedia.org/wiki/T%C3%A9cnica" TargetMode="External"/><Relationship Id="rId12" Type="http://schemas.openxmlformats.org/officeDocument/2006/relationships/hyperlink" Target="https://es.wikipedia.org/wiki/Revist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s.wikipedia.org/wiki/Peri%C3%B3dico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s.wikipedia.org/wiki/An%C3%A1lisis_del_discurso" TargetMode="External"/><Relationship Id="rId10" Type="http://schemas.openxmlformats.org/officeDocument/2006/relationships/hyperlink" Target="https://es.wikipedia.org/wiki/Materia_period%C3%ADstic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s.wikipedia.org/wiki/Periodismo" TargetMode="External"/><Relationship Id="rId14" Type="http://schemas.openxmlformats.org/officeDocument/2006/relationships/hyperlink" Target="https://es.wikipedia.org/wiki/Programa_informativ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Wik</b:Tag>
    <b:SourceType>InternetSite</b:SourceType>
    <b:Guid>{20F9A213-A130-4E3C-A639-335CFB1CF3EA}</b:Guid>
    <b:Title>Wikipedia</b:Title>
    <b:RefOrder>1</b:RefOrder>
  </b:Source>
</b:Sources>
</file>

<file path=customXml/itemProps1.xml><?xml version="1.0" encoding="utf-8"?>
<ds:datastoreItem xmlns:ds="http://schemas.openxmlformats.org/officeDocument/2006/customXml" ds:itemID="{F9E7D857-A908-444E-B3A5-F0B857827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LAB4-PC06</dc:creator>
  <cp:lastModifiedBy>LAB4-PC06</cp:lastModifiedBy>
  <cp:revision>6</cp:revision>
  <dcterms:created xsi:type="dcterms:W3CDTF">2016-10-27T20:49:00Z</dcterms:created>
  <dcterms:modified xsi:type="dcterms:W3CDTF">2016-10-27T22:19:00Z</dcterms:modified>
</cp:coreProperties>
</file>