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2F" w:rsidRPr="00E6452F" w:rsidRDefault="00E6452F" w:rsidP="00E645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6452F">
        <w:rPr>
          <w:rFonts w:ascii="Times New Roman" w:hAnsi="Times New Roman" w:cs="Times New Roman"/>
          <w:sz w:val="24"/>
        </w:rPr>
        <w:t>Expresión oral</w:t>
      </w:r>
    </w:p>
    <w:p w:rsidR="00E6452F" w:rsidRPr="00E6452F" w:rsidRDefault="00E6452F" w:rsidP="00E645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6452F">
        <w:rPr>
          <w:rFonts w:ascii="Times New Roman" w:hAnsi="Times New Roman" w:cs="Times New Roman"/>
          <w:color w:val="FF0000"/>
          <w:sz w:val="24"/>
        </w:rPr>
        <w:t>Aquí te diré las formas en las que nos expresamos:</w:t>
      </w:r>
    </w:p>
    <w:p w:rsidR="00E6452F" w:rsidRDefault="00E6452F" w:rsidP="00E645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Nos expresamos oralmente de dos formas:</w:t>
      </w:r>
    </w:p>
    <w:p w:rsidR="00E6452F" w:rsidRDefault="00E6452F" w:rsidP="00E6452F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Espontánea</w:t>
      </w:r>
    </w:p>
    <w:p w:rsidR="00E6452F" w:rsidRDefault="00E6452F" w:rsidP="00E6452F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Reflexiva</w:t>
      </w:r>
    </w:p>
    <w:p w:rsidR="00E6452F" w:rsidRDefault="00E6452F" w:rsidP="00E6452F">
      <w:p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Nos expresamos de forma espontánea, para llamar la atención de quienes nos rodean; narrar lo que nos ha ocurrido, expresar nuestros sentimientos, deseos estados de ánimo o problemas, argumentar nuestras opiniones o manifestar nuestros puntos de vista sobre los más diversos temas.</w:t>
      </w:r>
    </w:p>
    <w:p w:rsidR="00E6452F" w:rsidRDefault="00E6452F" w:rsidP="00E6452F">
      <w:p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Cuando se expone de forma reflexiva algún tema se hace, generalmente, de forma objetiva, tras haberlo pensado y analizando detenidamente. </w:t>
      </w:r>
      <w:sdt>
        <w:sdtPr>
          <w:rPr>
            <w:rFonts w:ascii="Times New Roman" w:hAnsi="Times New Roman" w:cs="Times New Roman"/>
            <w:sz w:val="24"/>
          </w:rPr>
          <w:id w:val="2763058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85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D03E0A">
            <w:rPr>
              <w:rFonts w:ascii="Times New Roman" w:hAnsi="Times New Roman" w:cs="Times New Roman"/>
              <w:noProof/>
              <w:sz w:val="24"/>
            </w:rPr>
            <w:t>(Muñoz, 2008, pág. 85)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E6452F"/>
    <w:sectPr w:rsidR="00566705" w:rsidSect="00E6452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042"/>
    <w:multiLevelType w:val="hybridMultilevel"/>
    <w:tmpl w:val="429CE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52F"/>
    <w:rsid w:val="002679A9"/>
    <w:rsid w:val="00B72809"/>
    <w:rsid w:val="00CD65A3"/>
    <w:rsid w:val="00E6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5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2016-10-28T01:58:00Z</dcterms:created>
  <dcterms:modified xsi:type="dcterms:W3CDTF">2016-10-28T02:47:00Z</dcterms:modified>
</cp:coreProperties>
</file>