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B4" w:rsidRDefault="00F203B4" w:rsidP="00F203B4">
      <w:pPr>
        <w:jc w:val="center"/>
        <w:rPr>
          <w:rFonts w:ascii="Algerian" w:hAnsi="Algerian" w:cs="Arial"/>
          <w:color w:val="222222"/>
          <w:shd w:val="clear" w:color="auto" w:fill="FFFFFF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68569CB2" wp14:editId="5DC63FD7">
            <wp:extent cx="3688966" cy="2581758"/>
            <wp:effectExtent l="0" t="0" r="6985" b="9525"/>
            <wp:docPr id="1" name="Imagen 1" descr="Resultado de imagen para IMAGENES DE RE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RED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02" cy="258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03B4" w:rsidRDefault="00F203B4" w:rsidP="00BD21B1">
      <w:pPr>
        <w:rPr>
          <w:rFonts w:ascii="Algerian" w:hAnsi="Algerian" w:cs="Arial"/>
          <w:color w:val="222222"/>
          <w:shd w:val="clear" w:color="auto" w:fill="FFFFFF"/>
        </w:rPr>
      </w:pPr>
    </w:p>
    <w:p w:rsidR="00B3592F" w:rsidRPr="00F203B4" w:rsidRDefault="00BD21B1" w:rsidP="00F203B4">
      <w:pPr>
        <w:jc w:val="both"/>
        <w:rPr>
          <w:rFonts w:ascii="Arial" w:hAnsi="Arial" w:cs="Arial"/>
          <w:sz w:val="24"/>
          <w:szCs w:val="24"/>
        </w:rPr>
      </w:pPr>
      <w:r w:rsidRPr="00F203B4">
        <w:rPr>
          <w:rFonts w:ascii="Arial" w:hAnsi="Arial" w:cs="Arial"/>
          <w:color w:val="222222"/>
          <w:sz w:val="24"/>
          <w:szCs w:val="24"/>
          <w:shd w:val="clear" w:color="auto" w:fill="FFFFFF"/>
        </w:rPr>
        <w:t>Las</w:t>
      </w:r>
      <w:r w:rsidRPr="00F203B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F203B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redes sociales</w:t>
      </w:r>
      <w:r w:rsidRPr="00F203B4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F203B4">
        <w:rPr>
          <w:rFonts w:ascii="Arial" w:hAnsi="Arial" w:cs="Arial"/>
          <w:color w:val="222222"/>
          <w:sz w:val="24"/>
          <w:szCs w:val="24"/>
          <w:shd w:val="clear" w:color="auto" w:fill="FFFFFF"/>
        </w:rPr>
        <w:t>son sitios de internet que permiten a las personas conectarse con sus amigos e incluso realizar nuevas amistades, de manera virtual, y compartir contenidos, interactuar, crear comunidades sobre intereses similares: trabajo, lecturas, juegos, amistad, relaciones amorosas, relaciones comerciales, etc.</w:t>
      </w:r>
    </w:p>
    <w:sectPr w:rsidR="00B3592F" w:rsidRPr="00F20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00"/>
    <w:rsid w:val="005A1100"/>
    <w:rsid w:val="00B3592F"/>
    <w:rsid w:val="00BD21B1"/>
    <w:rsid w:val="00F2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E877-C98F-4119-B82C-89AD18C3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D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Aguz</dc:creator>
  <cp:keywords/>
  <dc:description/>
  <cp:lastModifiedBy>Aguz</cp:lastModifiedBy>
  <cp:revision>2</cp:revision>
  <dcterms:created xsi:type="dcterms:W3CDTF">2016-11-29T03:56:00Z</dcterms:created>
  <dcterms:modified xsi:type="dcterms:W3CDTF">2016-12-01T18:56:00Z</dcterms:modified>
</cp:coreProperties>
</file>