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0" w:rsidRPr="007C7756" w:rsidRDefault="00407D45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C7756">
        <w:rPr>
          <w:rFonts w:ascii="Arial" w:hAnsi="Arial" w:cs="Arial"/>
          <w:b/>
          <w:sz w:val="24"/>
          <w:szCs w:val="24"/>
        </w:rPr>
        <w:t>rquitectura de bases de datos:</w:t>
      </w:r>
    </w:p>
    <w:p w:rsidR="00146DB0" w:rsidRDefault="008C7369" w:rsidP="00407D4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</w:t>
      </w:r>
      <w:r w:rsidR="00146DB0">
        <w:rPr>
          <w:rFonts w:ascii="Arial" w:hAnsi="Arial" w:cs="Arial"/>
          <w:sz w:val="24"/>
          <w:szCs w:val="24"/>
        </w:rPr>
        <w:t>a arquitectura de las bases de datos</w:t>
      </w:r>
      <w:r>
        <w:rPr>
          <w:rFonts w:ascii="Arial" w:hAnsi="Arial" w:cs="Arial"/>
          <w:sz w:val="24"/>
          <w:szCs w:val="24"/>
        </w:rPr>
        <w:t xml:space="preserve"> se debe</w:t>
      </w:r>
      <w:r w:rsidR="007C7756" w:rsidRPr="007C7756">
        <w:rPr>
          <w:rFonts w:ascii="Arial" w:hAnsi="Arial" w:cs="Arial"/>
          <w:sz w:val="24"/>
          <w:szCs w:val="24"/>
        </w:rPr>
        <w:t xml:space="preserve"> </w:t>
      </w:r>
      <w:r w:rsidR="005C5315">
        <w:rPr>
          <w:rFonts w:ascii="Arial" w:hAnsi="Arial" w:cs="Arial"/>
          <w:sz w:val="24"/>
          <w:szCs w:val="24"/>
        </w:rPr>
        <w:t>dividir y separar en</w:t>
      </w:r>
      <w:r>
        <w:rPr>
          <w:rFonts w:ascii="Arial" w:hAnsi="Arial" w:cs="Arial"/>
          <w:sz w:val="24"/>
          <w:szCs w:val="24"/>
        </w:rPr>
        <w:t xml:space="preserve"> varios niveles</w:t>
      </w:r>
      <w:r w:rsidR="005C5315">
        <w:rPr>
          <w:rFonts w:ascii="Arial" w:hAnsi="Arial" w:cs="Arial"/>
          <w:sz w:val="24"/>
          <w:szCs w:val="24"/>
        </w:rPr>
        <w:t xml:space="preserve"> dentro de ella</w:t>
      </w:r>
      <w:r>
        <w:rPr>
          <w:rFonts w:ascii="Arial" w:hAnsi="Arial" w:cs="Arial"/>
          <w:sz w:val="24"/>
          <w:szCs w:val="24"/>
        </w:rPr>
        <w:t>, para ser más exactos</w:t>
      </w:r>
      <w:r w:rsidR="007C7756" w:rsidRPr="007C7756">
        <w:rPr>
          <w:rFonts w:ascii="Arial" w:hAnsi="Arial" w:cs="Arial"/>
          <w:sz w:val="24"/>
          <w:szCs w:val="24"/>
        </w:rPr>
        <w:t xml:space="preserve"> en tres niveles</w:t>
      </w:r>
      <w:r w:rsidR="00146DB0">
        <w:rPr>
          <w:rFonts w:ascii="Arial" w:hAnsi="Arial" w:cs="Arial"/>
          <w:sz w:val="24"/>
          <w:szCs w:val="24"/>
        </w:rPr>
        <w:t>, los cuales son:</w:t>
      </w:r>
    </w:p>
    <w:p w:rsidR="00146DB0" w:rsidRDefault="00146DB0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DB0" w:rsidRPr="008C7369" w:rsidRDefault="007C7756" w:rsidP="00407D45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interno</w:t>
      </w:r>
    </w:p>
    <w:p w:rsidR="00146DB0" w:rsidRPr="008C7369" w:rsidRDefault="007C7756" w:rsidP="00146DB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externo</w:t>
      </w:r>
      <w:r w:rsidRPr="008C7369">
        <w:rPr>
          <w:rFonts w:ascii="Arial" w:hAnsi="Arial" w:cs="Arial"/>
          <w:bCs/>
          <w:sz w:val="24"/>
          <w:szCs w:val="24"/>
        </w:rPr>
        <w:t xml:space="preserve"> </w:t>
      </w:r>
    </w:p>
    <w:p w:rsidR="007C7756" w:rsidRPr="008C7369" w:rsidRDefault="007C7756" w:rsidP="008C736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conceptual</w:t>
      </w:r>
      <w:r w:rsidRPr="008C7369">
        <w:rPr>
          <w:rFonts w:ascii="Arial" w:hAnsi="Arial" w:cs="Arial"/>
          <w:bCs/>
          <w:sz w:val="24"/>
          <w:szCs w:val="24"/>
        </w:rPr>
        <w:t xml:space="preserve"> </w:t>
      </w:r>
    </w:p>
    <w:p w:rsidR="00143A90" w:rsidRDefault="005C5315" w:rsidP="005C5315">
      <w:pPr>
        <w:ind w:left="708" w:firstLine="708"/>
      </w:pPr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Content>
          <w:r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Jor01 \p 60 \l 3082 </w:instrText>
          </w:r>
          <w:r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146DB0">
            <w:rPr>
              <w:rFonts w:ascii="Arial" w:hAnsi="Arial" w:cs="Arial"/>
              <w:noProof/>
              <w:sz w:val="24"/>
              <w:szCs w:val="24"/>
            </w:rPr>
            <w:t>(Sánchez, 2001, pág. 60)</w:t>
          </w:r>
          <w:r w:rsidRPr="007C77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43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6"/>
    <w:rsid w:val="00143A90"/>
    <w:rsid w:val="00146DB0"/>
    <w:rsid w:val="00407D45"/>
    <w:rsid w:val="005C5315"/>
    <w:rsid w:val="007C7756"/>
    <w:rsid w:val="008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F9B9-239F-4530-88BB-77C21A0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5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</b:SourceType>
    <b:Guid>{45FB3571-B2BF-4014-A474-C765866F1310}</b:Guid>
    <b:Title>Gestión de Bases de Datos</b:Title>
    <b:Year>2001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A0484E3A-A5D2-4E2C-81CD-73B231D7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4</cp:revision>
  <dcterms:created xsi:type="dcterms:W3CDTF">2017-02-15T00:08:00Z</dcterms:created>
  <dcterms:modified xsi:type="dcterms:W3CDTF">2017-02-22T05:23:00Z</dcterms:modified>
</cp:coreProperties>
</file>