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4B" w:rsidRDefault="00C80B4B" w:rsidP="00C8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7694">
        <w:rPr>
          <w:rFonts w:ascii="Arial" w:hAnsi="Arial" w:cs="Arial"/>
          <w:b/>
          <w:sz w:val="24"/>
          <w:szCs w:val="24"/>
        </w:rPr>
        <w:t>Arquitectura de un SGBD</w:t>
      </w:r>
    </w:p>
    <w:p w:rsidR="006808FB" w:rsidRDefault="006808FB" w:rsidP="00C8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0B4B" w:rsidRPr="005D73E1" w:rsidRDefault="00C80B4B" w:rsidP="0031303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</w:rPr>
      </w:pPr>
      <w:r w:rsidRPr="00697CC9">
        <w:rPr>
          <w:rFonts w:ascii="Arial" w:hAnsi="Arial" w:cs="Arial"/>
          <w:sz w:val="24"/>
          <w:szCs w:val="24"/>
        </w:rPr>
        <w:t xml:space="preserve">Un SGBD está en realidad formado por varias </w:t>
      </w:r>
      <w:r w:rsidRPr="00822DDC">
        <w:rPr>
          <w:rFonts w:ascii="Arial" w:hAnsi="Arial" w:cs="Arial"/>
          <w:sz w:val="24"/>
          <w:szCs w:val="24"/>
          <w:highlight w:val="yellow"/>
        </w:rPr>
        <w:t>capas</w:t>
      </w:r>
      <w:r w:rsidRPr="00697CC9">
        <w:rPr>
          <w:rFonts w:ascii="Arial" w:hAnsi="Arial" w:cs="Arial"/>
          <w:sz w:val="24"/>
          <w:szCs w:val="24"/>
        </w:rPr>
        <w:t xml:space="preserve"> que actúan como </w:t>
      </w:r>
      <w:r w:rsidRPr="00822DDC">
        <w:rPr>
          <w:rFonts w:ascii="Arial" w:hAnsi="Arial" w:cs="Arial"/>
          <w:sz w:val="24"/>
          <w:szCs w:val="24"/>
          <w:highlight w:val="yellow"/>
        </w:rPr>
        <w:t>interfaz</w:t>
      </w:r>
      <w:r w:rsidRPr="00697CC9">
        <w:rPr>
          <w:rFonts w:ascii="Arial" w:hAnsi="Arial" w:cs="Arial"/>
          <w:sz w:val="24"/>
          <w:szCs w:val="24"/>
        </w:rPr>
        <w:t xml:space="preserve"> entre el usuario y los datos. Este modelo toma como objeto principal, al usuario habitual de la base de datos y orienta el funcionamiento de la base de datos de modo que este usuario ignora el funcionamiento externo.</w:t>
      </w:r>
      <w:sdt>
        <w:sdtPr>
          <w:rPr>
            <w:rFonts w:ascii="Arial" w:hAnsi="Arial" w:cs="Arial"/>
            <w:sz w:val="24"/>
            <w:szCs w:val="24"/>
          </w:rPr>
          <w:id w:val="51112766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 w:rsidR="00822DDC">
            <w:rPr>
              <w:rFonts w:ascii="Arial" w:hAnsi="Arial" w:cs="Arial"/>
              <w:sz w:val="24"/>
              <w:szCs w:val="24"/>
            </w:rPr>
            <w:instrText xml:space="preserve">CITATION Sán04 \t 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822DDC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822DDC" w:rsidRPr="00822DDC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C80B4B" w:rsidRPr="005D7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5A"/>
    <w:rsid w:val="00165E08"/>
    <w:rsid w:val="001C6B5A"/>
    <w:rsid w:val="00313035"/>
    <w:rsid w:val="005D73E1"/>
    <w:rsid w:val="006808FB"/>
    <w:rsid w:val="00697CC9"/>
    <w:rsid w:val="00822DDC"/>
    <w:rsid w:val="009255FA"/>
    <w:rsid w:val="00C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D75CA-4ADF-46F3-8462-B6179D2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7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D403D0F-5F39-4698-949E-BD6166BD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14</cp:revision>
  <dcterms:created xsi:type="dcterms:W3CDTF">2017-02-14T01:54:00Z</dcterms:created>
  <dcterms:modified xsi:type="dcterms:W3CDTF">2017-02-22T00:36:00Z</dcterms:modified>
</cp:coreProperties>
</file>