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4035E3" w:rsidRDefault="004035E3" w:rsidP="004035E3">
      <w:pPr>
        <w:contextualSpacing/>
        <w:rPr>
          <w:rFonts w:ascii="Arial" w:hAnsi="Arial" w:cs="Arial"/>
          <w:b/>
          <w:sz w:val="24"/>
          <w:szCs w:val="24"/>
        </w:rPr>
      </w:pPr>
      <w:r w:rsidRPr="004035E3">
        <w:rPr>
          <w:rFonts w:ascii="Arial" w:hAnsi="Arial" w:cs="Arial"/>
          <w:b/>
          <w:sz w:val="24"/>
          <w:szCs w:val="24"/>
        </w:rPr>
        <w:t>Modelo orientado a objetos:</w:t>
      </w:r>
    </w:p>
    <w:p w:rsidR="004035E3" w:rsidRDefault="004035E3" w:rsidP="004035E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035E3">
        <w:rPr>
          <w:rFonts w:ascii="Arial" w:hAnsi="Arial" w:cs="Arial"/>
          <w:sz w:val="24"/>
          <w:szCs w:val="24"/>
        </w:rPr>
        <w:t>Los datos y los procedimientos se almacenan juntos. Su modelo conceptual se suele diseñar en UML y el lógico en ODMG 3.0.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1963567342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Sán041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4035E3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A25A60" w:rsidRDefault="00A25A60" w:rsidP="004035E3">
      <w:pPr>
        <w:contextualSpacing/>
        <w:rPr>
          <w:rFonts w:ascii="Arial" w:hAnsi="Arial" w:cs="Arial"/>
          <w:sz w:val="24"/>
          <w:szCs w:val="24"/>
        </w:rPr>
      </w:pPr>
    </w:p>
    <w:p w:rsidR="00A25A60" w:rsidRPr="004035E3" w:rsidRDefault="00A25A60" w:rsidP="00A25A6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</w:t>
      </w:r>
      <w:r w:rsidRPr="00EE6CC2">
        <w:rPr>
          <w:rFonts w:ascii="Arial" w:hAnsi="Arial" w:cs="Arial"/>
          <w:sz w:val="24"/>
        </w:rPr>
        <w:t>efine una base de datos en términos de objetos, sus propiedades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y sus operaciones. Los objetos con la misma estructura y comportamiento pertenecen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a una c</w:t>
      </w:r>
      <w:r>
        <w:rPr>
          <w:rFonts w:ascii="Arial" w:hAnsi="Arial" w:cs="Arial"/>
          <w:sz w:val="24"/>
        </w:rPr>
        <w:t>l</w:t>
      </w:r>
      <w:r w:rsidRPr="00EE6CC2">
        <w:rPr>
          <w:rFonts w:ascii="Arial" w:hAnsi="Arial" w:cs="Arial"/>
          <w:sz w:val="24"/>
        </w:rPr>
        <w:t>ase, y las clases se organizan en jerarquías o grafos a cíclicos. Las operaciones de</w:t>
      </w:r>
      <w:r>
        <w:rPr>
          <w:rFonts w:ascii="Arial" w:hAnsi="Arial" w:cs="Arial"/>
          <w:sz w:val="24"/>
        </w:rPr>
        <w:t xml:space="preserve"> </w:t>
      </w:r>
      <w:r w:rsidRPr="00EE6CC2">
        <w:rPr>
          <w:rFonts w:ascii="Arial" w:hAnsi="Arial" w:cs="Arial"/>
          <w:sz w:val="24"/>
        </w:rPr>
        <w:t>cada clase se especifican en términos de procedimientos predefinidos llamados métodos.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393323582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Elm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A25A60">
            <w:rPr>
              <w:rFonts w:ascii="Arial" w:hAnsi="Arial" w:cs="Arial"/>
              <w:noProof/>
              <w:sz w:val="24"/>
            </w:rPr>
            <w:t>(Elmasri &amp; Navathe)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A25A60" w:rsidRPr="004035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EF"/>
    <w:rsid w:val="004035E3"/>
    <w:rsid w:val="00A25A60"/>
    <w:rsid w:val="00D608EF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9C85C-F568-4537-A220-C9982F87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Elm</b:Tag>
    <b:SourceType>Book</b:SourceType>
    <b:Guid>{6CDE748A-DD0F-4274-9FF3-95A80A59ECF6}</b:Guid>
    <b:Title>Sistemas de base de datos</b:Title>
    <b:Publisher>Addison-Wesley Iberoamericana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EDBB3944-B263-418F-A865-AEB55AC3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3</cp:revision>
  <dcterms:created xsi:type="dcterms:W3CDTF">2017-02-21T00:59:00Z</dcterms:created>
  <dcterms:modified xsi:type="dcterms:W3CDTF">2017-02-21T16:50:00Z</dcterms:modified>
</cp:coreProperties>
</file>