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D7" w:rsidRPr="00E3621C" w:rsidRDefault="002626D7" w:rsidP="002626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621C">
        <w:rPr>
          <w:rFonts w:ascii="Arial" w:hAnsi="Arial" w:cs="Arial"/>
          <w:b/>
          <w:sz w:val="24"/>
          <w:szCs w:val="24"/>
        </w:rPr>
        <w:t>Áreas de aplicación de</w:t>
      </w:r>
      <w:r w:rsidR="007115E4" w:rsidRPr="00E3621C">
        <w:rPr>
          <w:rFonts w:ascii="Arial" w:hAnsi="Arial" w:cs="Arial"/>
          <w:b/>
          <w:sz w:val="24"/>
          <w:szCs w:val="24"/>
        </w:rPr>
        <w:t xml:space="preserve"> los sistemas de Bases de Datos</w:t>
      </w:r>
    </w:p>
    <w:p w:rsidR="00DA6DA0" w:rsidRPr="00E3621C" w:rsidRDefault="00DA6DA0" w:rsidP="00DA6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A6DA0" w:rsidRPr="00E3621C" w:rsidRDefault="00DA6DA0" w:rsidP="00DA6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</w:rPr>
        <w:t>Las áreas de aplicación de los sistemas de bases de datos son:</w:t>
      </w:r>
    </w:p>
    <w:p w:rsidR="00DA6DA0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Banca</w:t>
      </w:r>
    </w:p>
    <w:p w:rsidR="00DA6DA0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Líneas aéreas</w:t>
      </w:r>
    </w:p>
    <w:p w:rsidR="00DA6DA0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Universidades</w:t>
      </w:r>
    </w:p>
    <w:p w:rsidR="00DA6DA0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Transacciones de tarjetas de crédito</w:t>
      </w:r>
    </w:p>
    <w:p w:rsidR="00DA6DA0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Telecomunicaciones</w:t>
      </w:r>
    </w:p>
    <w:p w:rsidR="00DA6DA0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Finanzas</w:t>
      </w:r>
    </w:p>
    <w:p w:rsidR="00DA6DA0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Ventas</w:t>
      </w:r>
    </w:p>
    <w:p w:rsidR="00DA6DA0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Comercio en línea</w:t>
      </w:r>
    </w:p>
    <w:p w:rsidR="00DA6DA0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Producción</w:t>
      </w:r>
    </w:p>
    <w:p w:rsidR="002626D7" w:rsidRPr="00E3621C" w:rsidRDefault="002626D7" w:rsidP="00DA6D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21C">
        <w:rPr>
          <w:rFonts w:ascii="Arial" w:hAnsi="Arial" w:cs="Arial"/>
          <w:iCs/>
          <w:sz w:val="24"/>
          <w:szCs w:val="24"/>
          <w:highlight w:val="yellow"/>
        </w:rPr>
        <w:t>Recursos humanos</w:t>
      </w:r>
      <w:r w:rsidRPr="00E3621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Pr="00E3621C">
            <w:rPr>
              <w:rFonts w:ascii="Arial" w:hAnsi="Arial" w:cs="Arial"/>
              <w:sz w:val="24"/>
              <w:szCs w:val="24"/>
            </w:rPr>
            <w:fldChar w:fldCharType="begin"/>
          </w:r>
          <w:r w:rsidR="00DA6DA0" w:rsidRPr="00E3621C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Pr="00E3621C">
            <w:rPr>
              <w:rFonts w:ascii="Arial" w:hAnsi="Arial" w:cs="Arial"/>
              <w:sz w:val="24"/>
              <w:szCs w:val="24"/>
            </w:rPr>
            <w:fldChar w:fldCharType="separate"/>
          </w:r>
          <w:r w:rsidR="00DA6DA0" w:rsidRPr="00E3621C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Pr="00E3621C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DA6DA0" w:rsidRPr="00E3621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255FA" w:rsidRDefault="009255FA"/>
    <w:sectPr w:rsidR="009255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63A83"/>
    <w:multiLevelType w:val="hybridMultilevel"/>
    <w:tmpl w:val="09A2E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9A"/>
    <w:rsid w:val="000A1955"/>
    <w:rsid w:val="00260784"/>
    <w:rsid w:val="002626D7"/>
    <w:rsid w:val="00446496"/>
    <w:rsid w:val="007115E4"/>
    <w:rsid w:val="009255FA"/>
    <w:rsid w:val="00AE5B9A"/>
    <w:rsid w:val="00DA6DA0"/>
    <w:rsid w:val="00E3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0873C-7089-4BA0-A107-B99D583D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3C3302D-0653-4094-A0ED-D7D0CA36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10</cp:revision>
  <dcterms:created xsi:type="dcterms:W3CDTF">2017-02-14T01:07:00Z</dcterms:created>
  <dcterms:modified xsi:type="dcterms:W3CDTF">2017-02-22T00:50:00Z</dcterms:modified>
</cp:coreProperties>
</file>