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3B" w:rsidRPr="002E673B" w:rsidRDefault="002E673B" w:rsidP="002E673B">
      <w:pPr>
        <w:autoSpaceDE w:val="0"/>
        <w:autoSpaceDN w:val="0"/>
        <w:adjustRightInd w:val="0"/>
        <w:spacing w:after="0" w:line="480" w:lineRule="auto"/>
        <w:jc w:val="both"/>
        <w:rPr>
          <w:rFonts w:ascii="Arial" w:hAnsi="Arial" w:cs="Arial"/>
          <w:sz w:val="24"/>
          <w:szCs w:val="24"/>
        </w:rPr>
      </w:pPr>
      <w:r w:rsidRPr="0028440D">
        <w:rPr>
          <w:rFonts w:ascii="Arial" w:hAnsi="Arial" w:cs="Arial"/>
          <w:sz w:val="24"/>
          <w:szCs w:val="24"/>
        </w:rPr>
        <w:t>Marco Teórico</w:t>
      </w:r>
      <w:bookmarkStart w:id="0" w:name="_GoBack"/>
      <w:bookmarkEnd w:id="0"/>
    </w:p>
    <w:p w:rsidR="002E673B" w:rsidRPr="00C76054" w:rsidRDefault="002E673B" w:rsidP="002E673B">
      <w:pPr>
        <w:autoSpaceDE w:val="0"/>
        <w:autoSpaceDN w:val="0"/>
        <w:adjustRightInd w:val="0"/>
        <w:spacing w:after="0" w:line="480" w:lineRule="auto"/>
        <w:ind w:left="1440"/>
        <w:jc w:val="both"/>
        <w:rPr>
          <w:rFonts w:ascii="Arial" w:hAnsi="Arial" w:cs="Arial"/>
          <w:szCs w:val="24"/>
        </w:rPr>
      </w:pPr>
      <w:r w:rsidRPr="00C76054">
        <w:rPr>
          <w:rFonts w:ascii="Arial" w:hAnsi="Arial" w:cs="Arial"/>
          <w:szCs w:val="24"/>
        </w:rPr>
        <w:t>Cuerpo de teorías o conocimientos científicos sobre el cual el investigador se basa o sustenta para desarrollar su investigación. En él se analiza, de un modo crítico las teorías existentes acerca del objeto de estudio. Presenta también la concepción o el enfoque del problema de investigación. Permite ubicar el objeto de estudio dentro de las teorías existentes, contribuyendo a precisar la corriente de pensamiento en la cual se inscribe y el nivel de originalidad del trabajo. De ahí que el marco teórico sea una descripción detallada aunque concreta de los elementos de la teoría que se utilizará directamente en el desarrollo de la investigación.</w:t>
      </w:r>
      <w:sdt>
        <w:sdtPr>
          <w:rPr>
            <w:rFonts w:ascii="Arial" w:hAnsi="Arial" w:cs="Arial"/>
            <w:szCs w:val="24"/>
          </w:rPr>
          <w:id w:val="-997340099"/>
          <w:citation/>
        </w:sdtPr>
        <w:sdtContent>
          <w:r w:rsidRPr="00C76054">
            <w:rPr>
              <w:rFonts w:ascii="Arial" w:hAnsi="Arial" w:cs="Arial"/>
              <w:szCs w:val="24"/>
            </w:rPr>
            <w:fldChar w:fldCharType="begin"/>
          </w:r>
          <w:r w:rsidRPr="00C76054">
            <w:rPr>
              <w:rFonts w:ascii="Arial" w:hAnsi="Arial" w:cs="Arial"/>
              <w:szCs w:val="24"/>
            </w:rPr>
            <w:instrText xml:space="preserve">CITATION Res07 \p 21 \l 2058 </w:instrText>
          </w:r>
          <w:r w:rsidRPr="00C76054">
            <w:rPr>
              <w:rFonts w:ascii="Arial" w:hAnsi="Arial" w:cs="Arial"/>
              <w:szCs w:val="24"/>
            </w:rPr>
            <w:fldChar w:fldCharType="separate"/>
          </w:r>
          <w:r w:rsidRPr="00C76054">
            <w:rPr>
              <w:rFonts w:ascii="Arial" w:hAnsi="Arial" w:cs="Arial"/>
              <w:noProof/>
              <w:szCs w:val="24"/>
            </w:rPr>
            <w:t xml:space="preserve"> (Universidad Privada del Norte, 2014, pág. 21)</w:t>
          </w:r>
          <w:r w:rsidRPr="00C76054">
            <w:rPr>
              <w:rFonts w:ascii="Arial" w:hAnsi="Arial" w:cs="Arial"/>
              <w:szCs w:val="24"/>
            </w:rPr>
            <w:fldChar w:fldCharType="end"/>
          </w:r>
        </w:sdtContent>
      </w:sdt>
    </w:p>
    <w:p w:rsidR="00DF59DB" w:rsidRDefault="00DF59DB"/>
    <w:sectPr w:rsidR="00DF5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8C" w:rsidRDefault="00EB368C" w:rsidP="002E673B">
      <w:pPr>
        <w:spacing w:after="0" w:line="240" w:lineRule="auto"/>
      </w:pPr>
      <w:r>
        <w:separator/>
      </w:r>
    </w:p>
  </w:endnote>
  <w:endnote w:type="continuationSeparator" w:id="0">
    <w:p w:rsidR="00EB368C" w:rsidRDefault="00EB368C" w:rsidP="002E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8C" w:rsidRDefault="00EB368C" w:rsidP="002E673B">
      <w:pPr>
        <w:spacing w:after="0" w:line="240" w:lineRule="auto"/>
      </w:pPr>
      <w:r>
        <w:separator/>
      </w:r>
    </w:p>
  </w:footnote>
  <w:footnote w:type="continuationSeparator" w:id="0">
    <w:p w:rsidR="00EB368C" w:rsidRDefault="00EB368C" w:rsidP="002E67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3B"/>
    <w:rsid w:val="002E673B"/>
    <w:rsid w:val="00DF59DB"/>
    <w:rsid w:val="00EB3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1B8C7-AE6D-43AC-AE1D-B6E0BEA5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7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673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E673B"/>
  </w:style>
  <w:style w:type="paragraph" w:styleId="Piedepgina">
    <w:name w:val="footer"/>
    <w:basedOn w:val="Normal"/>
    <w:link w:val="PiedepginaCar"/>
    <w:uiPriority w:val="99"/>
    <w:unhideWhenUsed/>
    <w:rsid w:val="002E673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E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Res07</b:Tag>
    <b:SourceType>Book</b:SourceType>
    <b:Guid>{D88A0FB3-BCC1-47F7-80E5-E86874F802BA}</b:Guid>
    <b:Author>
      <b:Author>
        <b:Corporate>Universidad Privada del Norte</b:Corporate>
      </b:Author>
    </b:Author>
    <b:Title>Glosario de Investigación </b:Title>
    <b:Year>2014</b:Year>
    <b:City>Lima</b:City>
    <b:RefOrder>4</b:RefOrder>
  </b:Source>
</b:Sources>
</file>

<file path=customXml/itemProps1.xml><?xml version="1.0" encoding="utf-8"?>
<ds:datastoreItem xmlns:ds="http://schemas.openxmlformats.org/officeDocument/2006/customXml" ds:itemID="{EB0AFB02-B0D3-48BC-84E3-A374CFB3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634</Characters>
  <Application>Microsoft Office Word</Application>
  <DocSecurity>0</DocSecurity>
  <Lines>5</Lines>
  <Paragraphs>1</Paragraphs>
  <ScaleCrop>false</ScaleCrop>
  <Company>Hewlett-Packard</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Rosas</dc:creator>
  <cp:keywords/>
  <dc:description/>
  <cp:lastModifiedBy>Jordan Rosas</cp:lastModifiedBy>
  <cp:revision>1</cp:revision>
  <dcterms:created xsi:type="dcterms:W3CDTF">2017-03-03T09:32:00Z</dcterms:created>
  <dcterms:modified xsi:type="dcterms:W3CDTF">2017-03-03T09:32:00Z</dcterms:modified>
</cp:coreProperties>
</file>