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55E" w:rsidRPr="0012255E" w:rsidRDefault="0012255E" w:rsidP="0012255E">
      <w:pPr>
        <w:shd w:val="clear" w:color="auto" w:fill="005A9C"/>
        <w:spacing w:before="100" w:beforeAutospacing="1" w:after="100" w:afterAutospacing="1" w:line="240" w:lineRule="auto"/>
        <w:outlineLvl w:val="1"/>
        <w:rPr>
          <w:rFonts w:ascii="Arial" w:eastAsia="Times New Roman" w:hAnsi="Arial" w:cs="Arial"/>
          <w:color w:val="FFFFFF"/>
          <w:sz w:val="24"/>
          <w:szCs w:val="24"/>
          <w:lang w:eastAsia="es-CO"/>
        </w:rPr>
      </w:pPr>
      <w:r w:rsidRPr="0012255E">
        <w:rPr>
          <w:rFonts w:ascii="Arial" w:eastAsia="Times New Roman" w:hAnsi="Arial" w:cs="Arial"/>
          <w:color w:val="FFFFFF"/>
          <w:sz w:val="24"/>
          <w:szCs w:val="24"/>
          <w:lang w:eastAsia="es-CO"/>
        </w:rPr>
        <w:t>¿Qué es la Web Móvil?</w:t>
      </w:r>
    </w:p>
    <w:p w:rsidR="0012255E" w:rsidRDefault="0012255E" w:rsidP="0012255E">
      <w:pPr>
        <w:spacing w:before="225" w:after="225" w:line="240" w:lineRule="auto"/>
        <w:ind w:left="300" w:right="300"/>
        <w:jc w:val="both"/>
        <w:rPr>
          <w:rFonts w:ascii="Arial" w:eastAsia="Times New Roman" w:hAnsi="Arial" w:cs="Arial"/>
          <w:color w:val="000000"/>
          <w:sz w:val="24"/>
          <w:szCs w:val="24"/>
          <w:lang w:eastAsia="es-CO"/>
        </w:rPr>
      </w:pPr>
      <w:r w:rsidRPr="0012255E">
        <w:rPr>
          <w:rFonts w:ascii="Arial" w:eastAsia="Times New Roman" w:hAnsi="Arial" w:cs="Arial"/>
          <w:noProof/>
          <w:color w:val="000000"/>
          <w:sz w:val="24"/>
          <w:szCs w:val="24"/>
          <w:lang w:eastAsia="es-CO"/>
        </w:rPr>
        <w:drawing>
          <wp:inline distT="0" distB="0" distL="0" distR="0">
            <wp:extent cx="1906270" cy="1431290"/>
            <wp:effectExtent l="0" t="0" r="0" b="0"/>
            <wp:docPr id="1" name="Imagen 1" descr="Usuarios en el metro utilizando sus teléfonos móv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uarios en el metro utilizando sus teléfonos móvi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6270" cy="1431290"/>
                    </a:xfrm>
                    <a:prstGeom prst="rect">
                      <a:avLst/>
                    </a:prstGeom>
                    <a:noFill/>
                    <a:ln>
                      <a:noFill/>
                    </a:ln>
                  </pic:spPr>
                </pic:pic>
              </a:graphicData>
            </a:graphic>
          </wp:inline>
        </w:drawing>
      </w:r>
      <w:bookmarkStart w:id="0" w:name="_GoBack"/>
      <w:bookmarkEnd w:id="0"/>
    </w:p>
    <w:p w:rsidR="0012255E" w:rsidRPr="0012255E" w:rsidRDefault="0012255E" w:rsidP="0012255E">
      <w:pPr>
        <w:spacing w:before="225" w:after="225" w:line="240" w:lineRule="auto"/>
        <w:ind w:left="300" w:right="300"/>
        <w:jc w:val="both"/>
        <w:rPr>
          <w:rFonts w:ascii="Arial" w:eastAsia="Times New Roman" w:hAnsi="Arial" w:cs="Arial"/>
          <w:color w:val="000000"/>
          <w:sz w:val="24"/>
          <w:szCs w:val="24"/>
          <w:lang w:eastAsia="es-CO"/>
        </w:rPr>
      </w:pPr>
      <w:r w:rsidRPr="0012255E">
        <w:rPr>
          <w:rFonts w:ascii="Arial" w:eastAsia="Times New Roman" w:hAnsi="Arial" w:cs="Arial"/>
          <w:color w:val="000000"/>
          <w:sz w:val="24"/>
          <w:szCs w:val="24"/>
          <w:lang w:eastAsia="es-CO"/>
        </w:rPr>
        <w:t>Cuando se habla de </w:t>
      </w:r>
      <w:r w:rsidRPr="0012255E">
        <w:rPr>
          <w:rFonts w:ascii="Arial" w:eastAsia="Times New Roman" w:hAnsi="Arial" w:cs="Arial"/>
          <w:b/>
          <w:bCs/>
          <w:color w:val="000000"/>
          <w:sz w:val="24"/>
          <w:szCs w:val="24"/>
          <w:lang w:eastAsia="es-CO"/>
        </w:rPr>
        <w:t>Web Móvil</w:t>
      </w:r>
      <w:r w:rsidRPr="0012255E">
        <w:rPr>
          <w:rFonts w:ascii="Arial" w:eastAsia="Times New Roman" w:hAnsi="Arial" w:cs="Arial"/>
          <w:color w:val="000000"/>
          <w:sz w:val="24"/>
          <w:szCs w:val="24"/>
          <w:lang w:eastAsia="es-CO"/>
        </w:rPr>
        <w:t> se está haciendo referencia a una Web en la que el usuario puede acceder a la información desde cualquier lugar, independientemente del tipo de dispositivo que utilice para ello.</w:t>
      </w:r>
    </w:p>
    <w:p w:rsidR="0012255E" w:rsidRPr="0012255E" w:rsidRDefault="0012255E" w:rsidP="0012255E">
      <w:pPr>
        <w:spacing w:before="225" w:after="225" w:line="240" w:lineRule="auto"/>
        <w:ind w:left="300" w:right="300"/>
        <w:jc w:val="both"/>
        <w:rPr>
          <w:rFonts w:ascii="Arial" w:eastAsia="Times New Roman" w:hAnsi="Arial" w:cs="Arial"/>
          <w:color w:val="000000"/>
          <w:sz w:val="24"/>
          <w:szCs w:val="24"/>
          <w:lang w:eastAsia="es-CO"/>
        </w:rPr>
      </w:pPr>
      <w:r w:rsidRPr="0012255E">
        <w:rPr>
          <w:rFonts w:ascii="Arial" w:eastAsia="Times New Roman" w:hAnsi="Arial" w:cs="Arial"/>
          <w:color w:val="000000"/>
          <w:sz w:val="24"/>
          <w:szCs w:val="24"/>
          <w:lang w:eastAsia="es-CO"/>
        </w:rPr>
        <w:t>Actualmente, existe una demanda cada vez mayor por parte de los usuarios en lo referente a una disponibilidad incondicional de la Web, pero la realidad en el mercado es otra ya que aunque la oferta de dispositivos móviles está creciendo de forma asombrosa en los últimos años, ofreciéndonos infinidad de dispositivos desde los que llevar a cabo operaciones que normalmente realizábamos desde el equipo de sobremesa, existen limitaciones a la hora de acceder a los servicios desde esos dispositivos móviles. En la mayoría de la ocasiones, el resultado es una experiencia de usuario poco satisfactoria al encontrarnos con numerosos problemas para acceder a la Web desde los dispositivos móviles.</w:t>
      </w:r>
    </w:p>
    <w:p w:rsidR="0012255E" w:rsidRPr="0012255E" w:rsidRDefault="0012255E" w:rsidP="0012255E">
      <w:pPr>
        <w:spacing w:before="225" w:after="225" w:line="240" w:lineRule="auto"/>
        <w:ind w:left="300" w:right="300"/>
        <w:jc w:val="both"/>
        <w:rPr>
          <w:rFonts w:ascii="Arial" w:eastAsia="Times New Roman" w:hAnsi="Arial" w:cs="Arial"/>
          <w:color w:val="000000"/>
          <w:sz w:val="24"/>
          <w:szCs w:val="24"/>
          <w:lang w:eastAsia="es-CO"/>
        </w:rPr>
      </w:pPr>
      <w:r w:rsidRPr="0012255E">
        <w:rPr>
          <w:rFonts w:ascii="Arial" w:eastAsia="Times New Roman" w:hAnsi="Arial" w:cs="Arial"/>
          <w:color w:val="000000"/>
          <w:sz w:val="24"/>
          <w:szCs w:val="24"/>
          <w:lang w:eastAsia="es-CO"/>
        </w:rPr>
        <w:t>El W3C, con el objetivo de convertir el acceso a la Web desde un dispositivo móvil en algo tan sencillo y cómodo como lo es desde los equipos de sobremesa, ha puesto en marcha la </w:t>
      </w:r>
      <w:hyperlink r:id="rId5" w:tooltip="Página principal de la Iniciativa de Web Móvil" w:history="1">
        <w:r w:rsidRPr="0012255E">
          <w:rPr>
            <w:rFonts w:ascii="Arial" w:eastAsia="Times New Roman" w:hAnsi="Arial" w:cs="Arial"/>
            <w:b/>
            <w:bCs/>
            <w:color w:val="660099"/>
            <w:sz w:val="24"/>
            <w:szCs w:val="24"/>
            <w:u w:val="single"/>
            <w:lang w:eastAsia="es-CO"/>
          </w:rPr>
          <w:t>Iniciativa de Web Móvil</w:t>
        </w:r>
      </w:hyperlink>
      <w:r w:rsidRPr="0012255E">
        <w:rPr>
          <w:rFonts w:ascii="Arial" w:eastAsia="Times New Roman" w:hAnsi="Arial" w:cs="Arial"/>
          <w:color w:val="000000"/>
          <w:sz w:val="24"/>
          <w:szCs w:val="24"/>
          <w:lang w:eastAsia="es-CO"/>
        </w:rPr>
        <w:t> que busca resolver los problemas de interoperabilidad y usabilidad que actualmente dificultan el acceso a la Web desde dispositivos móviles y hacer posible uno de los objetivos principales del W3C que consiste en alcanzar una Web única. Se trataría de transformar la Web en una plataforma omnipresente de servicios completamente transparentes para el usuario</w:t>
      </w:r>
    </w:p>
    <w:p w:rsidR="0020054C" w:rsidRPr="0012255E" w:rsidRDefault="0020054C">
      <w:pPr>
        <w:rPr>
          <w:sz w:val="24"/>
          <w:szCs w:val="24"/>
        </w:rPr>
      </w:pPr>
    </w:p>
    <w:sectPr w:rsidR="0020054C" w:rsidRPr="001225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5E"/>
    <w:rsid w:val="0012255E"/>
    <w:rsid w:val="002005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78B74-70EA-4CA1-A9F5-36810225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2255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255E"/>
    <w:rPr>
      <w:rFonts w:ascii="Times New Roman" w:eastAsia="Times New Roman" w:hAnsi="Times New Roman" w:cs="Times New Roman"/>
      <w:b/>
      <w:bCs/>
      <w:sz w:val="36"/>
      <w:szCs w:val="36"/>
      <w:lang w:eastAsia="es-CO"/>
    </w:rPr>
  </w:style>
  <w:style w:type="paragraph" w:customStyle="1" w:styleId="imagen">
    <w:name w:val="imagen"/>
    <w:basedOn w:val="Normal"/>
    <w:rsid w:val="0012255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12255E"/>
  </w:style>
  <w:style w:type="character" w:styleId="Textoennegrita">
    <w:name w:val="Strong"/>
    <w:basedOn w:val="Fuentedeprrafopredeter"/>
    <w:uiPriority w:val="22"/>
    <w:qFormat/>
    <w:rsid w:val="0012255E"/>
    <w:rPr>
      <w:b/>
      <w:bCs/>
    </w:rPr>
  </w:style>
  <w:style w:type="paragraph" w:styleId="NormalWeb">
    <w:name w:val="Normal (Web)"/>
    <w:basedOn w:val="Normal"/>
    <w:uiPriority w:val="99"/>
    <w:semiHidden/>
    <w:unhideWhenUsed/>
    <w:rsid w:val="0012255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7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3.org/Mobile/"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1340</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2017-04-19T02:17:00Z</dcterms:created>
  <dcterms:modified xsi:type="dcterms:W3CDTF">2017-04-19T02:18:00Z</dcterms:modified>
</cp:coreProperties>
</file>