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EF" w:rsidRPr="008F64A4" w:rsidRDefault="004C4EEF" w:rsidP="004C4EEF">
      <w:pPr>
        <w:spacing w:after="200" w:line="276" w:lineRule="auto"/>
        <w:jc w:val="center"/>
        <w:rPr>
          <w:rFonts w:ascii="Arial" w:hAnsi="Arial" w:cs="Arial"/>
          <w:b/>
          <w:i/>
          <w:color w:val="002060"/>
          <w:sz w:val="32"/>
          <w:szCs w:val="32"/>
        </w:rPr>
      </w:pPr>
      <w:r w:rsidRPr="008F64A4">
        <w:rPr>
          <w:rFonts w:ascii="Arial" w:hAnsi="Arial" w:cs="Arial"/>
          <w:b/>
          <w:i/>
          <w:color w:val="002060"/>
          <w:sz w:val="32"/>
          <w:szCs w:val="32"/>
        </w:rPr>
        <w:t>UNIVERSIDAD PERUANA CAYETANO HEREDIA</w:t>
      </w:r>
    </w:p>
    <w:p w:rsidR="004C4EEF" w:rsidRPr="0087219B" w:rsidRDefault="004C4EEF" w:rsidP="004C4EEF">
      <w:pPr>
        <w:spacing w:line="276" w:lineRule="auto"/>
        <w:jc w:val="center"/>
        <w:rPr>
          <w:rFonts w:ascii="Arial" w:hAnsi="Arial" w:cs="Arial"/>
          <w:b/>
          <w:i/>
          <w:color w:val="002060"/>
          <w:sz w:val="28"/>
          <w:szCs w:val="32"/>
        </w:rPr>
      </w:pPr>
      <w:r w:rsidRPr="0087219B">
        <w:rPr>
          <w:rFonts w:ascii="Arial" w:hAnsi="Arial" w:cs="Arial"/>
          <w:b/>
          <w:i/>
          <w:color w:val="002060"/>
          <w:sz w:val="28"/>
          <w:szCs w:val="32"/>
        </w:rPr>
        <w:t>FACULTAD DE EDUCACIÓN</w:t>
      </w:r>
    </w:p>
    <w:p w:rsidR="004C4EEF" w:rsidRPr="0087219B" w:rsidRDefault="004C4EEF" w:rsidP="004C4EEF">
      <w:pPr>
        <w:spacing w:line="276" w:lineRule="auto"/>
        <w:jc w:val="center"/>
        <w:rPr>
          <w:rFonts w:ascii="Arial" w:hAnsi="Arial" w:cs="Arial"/>
          <w:b/>
          <w:i/>
          <w:color w:val="002060"/>
          <w:sz w:val="28"/>
          <w:szCs w:val="32"/>
        </w:rPr>
      </w:pPr>
      <w:r w:rsidRPr="0087219B">
        <w:rPr>
          <w:rFonts w:ascii="Arial" w:hAnsi="Arial" w:cs="Arial"/>
          <w:b/>
          <w:i/>
          <w:color w:val="002060"/>
          <w:sz w:val="28"/>
          <w:szCs w:val="32"/>
        </w:rPr>
        <w:t>UNIDAD DE POSGRADO Y ESPECIALIZACIÓN</w:t>
      </w:r>
    </w:p>
    <w:p w:rsidR="00621F48" w:rsidRDefault="00621F48" w:rsidP="004C4EEF">
      <w:pPr>
        <w:spacing w:line="276" w:lineRule="auto"/>
        <w:jc w:val="center"/>
        <w:rPr>
          <w:rFonts w:ascii="Arial" w:hAnsi="Arial" w:cs="Arial"/>
          <w:b/>
          <w:i/>
          <w:sz w:val="28"/>
          <w:szCs w:val="32"/>
        </w:rPr>
      </w:pPr>
    </w:p>
    <w:p w:rsidR="00621F48" w:rsidRPr="00904467" w:rsidRDefault="00621F48" w:rsidP="004C4EEF">
      <w:pPr>
        <w:spacing w:line="276" w:lineRule="auto"/>
        <w:jc w:val="center"/>
        <w:rPr>
          <w:rFonts w:ascii="Arial" w:hAnsi="Arial" w:cs="Arial"/>
          <w:b/>
          <w:i/>
          <w:sz w:val="28"/>
          <w:szCs w:val="32"/>
        </w:rPr>
      </w:pPr>
    </w:p>
    <w:p w:rsidR="004C4EEF" w:rsidRDefault="00621F48" w:rsidP="00621F48">
      <w:pPr>
        <w:spacing w:after="200" w:line="276" w:lineRule="auto"/>
        <w:jc w:val="center"/>
        <w:rPr>
          <w:noProof/>
          <w:lang w:val="es-PE" w:eastAsia="es-PE"/>
        </w:rPr>
      </w:pPr>
      <w:r>
        <w:rPr>
          <w:noProof/>
          <w:lang w:val="es-PE" w:eastAsia="es-PE"/>
        </w:rPr>
        <w:drawing>
          <wp:inline distT="0" distB="0" distL="0" distR="0" wp14:anchorId="07C48BB5" wp14:editId="1A305408">
            <wp:extent cx="1343025" cy="1799930"/>
            <wp:effectExtent l="0" t="0" r="0" b="0"/>
            <wp:docPr id="1" name="Imagen 1" descr="https://encrypted-tbn3.gstatic.com/images?q=tbn:ANd9GcTdFlIx11prZIG2tn17ZRFRwOG8tJGfntETemidECJVoREzmms6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dFlIx11prZIG2tn17ZRFRwOG8tJGfntETemidECJVoREzmms6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F48" w:rsidRPr="00621F48" w:rsidRDefault="00621F48" w:rsidP="004C4EEF">
      <w:pPr>
        <w:spacing w:after="200" w:line="276" w:lineRule="auto"/>
        <w:jc w:val="center"/>
        <w:rPr>
          <w:rFonts w:ascii="Arial" w:hAnsi="Arial" w:cs="Arial"/>
          <w:b/>
          <w:color w:val="002060"/>
          <w:sz w:val="20"/>
          <w:szCs w:val="32"/>
        </w:rPr>
      </w:pPr>
    </w:p>
    <w:p w:rsidR="004C4EEF" w:rsidRPr="008F64A4" w:rsidRDefault="004C4EEF" w:rsidP="004C4EEF">
      <w:pPr>
        <w:spacing w:after="200" w:line="276" w:lineRule="auto"/>
        <w:jc w:val="center"/>
        <w:rPr>
          <w:rFonts w:ascii="Arial" w:hAnsi="Arial" w:cs="Arial"/>
          <w:b/>
          <w:sz w:val="40"/>
          <w:szCs w:val="32"/>
        </w:rPr>
      </w:pPr>
      <w:r w:rsidRPr="008F64A4">
        <w:rPr>
          <w:rFonts w:ascii="Arial" w:hAnsi="Arial" w:cs="Arial"/>
          <w:b/>
          <w:sz w:val="40"/>
          <w:szCs w:val="32"/>
        </w:rPr>
        <w:t>CURSO</w:t>
      </w:r>
    </w:p>
    <w:p w:rsidR="008F64A4" w:rsidRDefault="008F64A4" w:rsidP="008F64A4">
      <w:pPr>
        <w:spacing w:before="120" w:after="120" w:line="276" w:lineRule="aut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8F64A4">
        <w:rPr>
          <w:rFonts w:ascii="Arial" w:hAnsi="Arial" w:cs="Arial"/>
          <w:b/>
          <w:color w:val="002060"/>
          <w:sz w:val="32"/>
          <w:szCs w:val="32"/>
        </w:rPr>
        <w:t>--------------------------------------------------------------------------------------</w:t>
      </w:r>
    </w:p>
    <w:p w:rsidR="004C4EEF" w:rsidRDefault="004C4EEF" w:rsidP="008F64A4">
      <w:pPr>
        <w:spacing w:before="120" w:line="276" w:lineRule="auto"/>
        <w:jc w:val="center"/>
        <w:rPr>
          <w:rFonts w:ascii="Arial" w:hAnsi="Arial" w:cs="Arial"/>
          <w:b/>
          <w:color w:val="002060"/>
          <w:sz w:val="40"/>
          <w:szCs w:val="32"/>
        </w:rPr>
      </w:pPr>
      <w:r w:rsidRPr="0087219B">
        <w:rPr>
          <w:rFonts w:ascii="Arial" w:hAnsi="Arial" w:cs="Arial"/>
          <w:b/>
          <w:color w:val="002060"/>
          <w:sz w:val="40"/>
          <w:szCs w:val="32"/>
        </w:rPr>
        <w:t>INNOVACIONES EN DOCENCIA UNIVERSITARIA</w:t>
      </w:r>
    </w:p>
    <w:p w:rsidR="008F64A4" w:rsidRPr="0087219B" w:rsidRDefault="008F64A4" w:rsidP="004C4EEF">
      <w:pPr>
        <w:spacing w:after="200" w:line="276" w:lineRule="auto"/>
        <w:jc w:val="center"/>
        <w:rPr>
          <w:rFonts w:ascii="Arial" w:hAnsi="Arial" w:cs="Arial"/>
          <w:b/>
          <w:color w:val="002060"/>
          <w:sz w:val="40"/>
          <w:szCs w:val="32"/>
        </w:rPr>
      </w:pPr>
      <w:r>
        <w:rPr>
          <w:rFonts w:ascii="Arial" w:hAnsi="Arial" w:cs="Arial"/>
          <w:b/>
          <w:color w:val="002060"/>
          <w:sz w:val="40"/>
          <w:szCs w:val="32"/>
        </w:rPr>
        <w:t>---------------------------------------------------------------------</w:t>
      </w:r>
    </w:p>
    <w:p w:rsidR="004C4EEF" w:rsidRPr="008F64A4" w:rsidRDefault="004C4EEF" w:rsidP="004C4EEF">
      <w:pPr>
        <w:spacing w:after="200" w:line="276" w:lineRule="auto"/>
        <w:rPr>
          <w:rFonts w:ascii="Arial" w:hAnsi="Arial" w:cs="Arial"/>
          <w:b/>
          <w:sz w:val="14"/>
          <w:szCs w:val="32"/>
        </w:rPr>
      </w:pPr>
    </w:p>
    <w:p w:rsidR="004C4EEF" w:rsidRPr="00566C14" w:rsidRDefault="004C4EEF" w:rsidP="004C4EEF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 w:rsidRPr="00566C14">
        <w:rPr>
          <w:rFonts w:ascii="Arial" w:hAnsi="Arial" w:cs="Arial"/>
          <w:b/>
          <w:sz w:val="32"/>
          <w:szCs w:val="32"/>
        </w:rPr>
        <w:t>TEMA:</w:t>
      </w:r>
      <w:r w:rsidR="00C163EA">
        <w:rPr>
          <w:rFonts w:ascii="Arial" w:hAnsi="Arial" w:cs="Arial"/>
          <w:b/>
          <w:color w:val="FF3300"/>
          <w:sz w:val="32"/>
          <w:szCs w:val="32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944B77">
        <w:rPr>
          <w:rFonts w:ascii="Arial" w:hAnsi="Arial" w:cs="Arial"/>
          <w:b/>
          <w:color w:val="FF3300"/>
          <w:sz w:val="32"/>
          <w:szCs w:val="32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EVIDENCIA - </w:t>
      </w:r>
      <w:r w:rsidR="00C163EA">
        <w:rPr>
          <w:rFonts w:ascii="Arial" w:hAnsi="Arial" w:cs="Arial"/>
          <w:b/>
          <w:color w:val="FF3300"/>
          <w:sz w:val="32"/>
          <w:szCs w:val="32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SISTEMA DE EVALUACIÓN</w:t>
      </w:r>
      <w:r w:rsidR="00944B77">
        <w:rPr>
          <w:rFonts w:ascii="Arial" w:hAnsi="Arial" w:cs="Arial"/>
          <w:b/>
          <w:color w:val="FF3300"/>
          <w:sz w:val="32"/>
          <w:szCs w:val="32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4C4EEF" w:rsidRPr="0087219B" w:rsidRDefault="004C4EEF" w:rsidP="004C4EEF">
      <w:pPr>
        <w:spacing w:after="200" w:line="276" w:lineRule="auto"/>
        <w:rPr>
          <w:rFonts w:ascii="Arial" w:hAnsi="Arial" w:cs="Arial"/>
          <w:sz w:val="10"/>
          <w:szCs w:val="32"/>
        </w:rPr>
      </w:pPr>
    </w:p>
    <w:p w:rsidR="004C4EEF" w:rsidRDefault="004C4EEF" w:rsidP="004C4EEF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INTEGRANTES:</w:t>
      </w:r>
    </w:p>
    <w:p w:rsidR="004C4EEF" w:rsidRPr="00566C14" w:rsidRDefault="004C4EEF" w:rsidP="0087219B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- </w:t>
      </w:r>
      <w:r w:rsidRPr="00566C14">
        <w:rPr>
          <w:rFonts w:ascii="Arial" w:hAnsi="Arial" w:cs="Arial"/>
          <w:b/>
          <w:color w:val="002060"/>
          <w:sz w:val="28"/>
          <w:szCs w:val="32"/>
        </w:rPr>
        <w:t>BERTHA CAROLINA SOTELO ALCÁNTARA</w:t>
      </w:r>
    </w:p>
    <w:p w:rsidR="004C4EEF" w:rsidRPr="00566C14" w:rsidRDefault="004C4EEF" w:rsidP="0087219B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  <w:t xml:space="preserve">   - EDITH PILAR ORELLANA MENDOZA</w:t>
      </w:r>
    </w:p>
    <w:p w:rsidR="004C4EEF" w:rsidRPr="00566C14" w:rsidRDefault="004C4EEF" w:rsidP="0087219B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  <w:t xml:space="preserve">   - ROSA ZÁRATE QUIÑONES</w:t>
      </w:r>
    </w:p>
    <w:p w:rsidR="004C4EEF" w:rsidRPr="00566C14" w:rsidRDefault="004C4EEF" w:rsidP="0087219B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  <w:t xml:space="preserve">   - MAURO RODRÍGUEZ CERRÓN</w:t>
      </w:r>
    </w:p>
    <w:p w:rsidR="004C4EEF" w:rsidRPr="00566C14" w:rsidRDefault="004C4EEF" w:rsidP="0087219B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  <w:t xml:space="preserve">   - HUMBERTO DAX BONILLA MANCILLA</w:t>
      </w:r>
    </w:p>
    <w:p w:rsidR="004C4EEF" w:rsidRDefault="004C4EEF" w:rsidP="004C4EEF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87219B" w:rsidRDefault="0087219B" w:rsidP="004C4EEF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4C4EEF" w:rsidRDefault="004C4EEF" w:rsidP="004C4EEF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HUANCAYO - 2016</w:t>
      </w:r>
      <w:r>
        <w:rPr>
          <w:rFonts w:ascii="Arial" w:hAnsi="Arial" w:cs="Arial"/>
          <w:b/>
          <w:sz w:val="32"/>
          <w:szCs w:val="32"/>
        </w:rPr>
        <w:br w:type="page"/>
      </w:r>
    </w:p>
    <w:p w:rsidR="004C4EEF" w:rsidRDefault="004C4EEF" w:rsidP="004C4EEF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4C4EEF" w:rsidRPr="00335D05" w:rsidRDefault="004C4EEF" w:rsidP="004C4EE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PE" w:eastAsia="es-PE"/>
        </w:rPr>
        <w:drawing>
          <wp:anchor distT="0" distB="0" distL="114300" distR="114300" simplePos="0" relativeHeight="251660288" behindDoc="0" locked="0" layoutInCell="1" allowOverlap="1" wp14:anchorId="77E41D47" wp14:editId="05442582">
            <wp:simplePos x="0" y="0"/>
            <wp:positionH relativeFrom="column">
              <wp:posOffset>-584200</wp:posOffset>
            </wp:positionH>
            <wp:positionV relativeFrom="paragraph">
              <wp:posOffset>-129540</wp:posOffset>
            </wp:positionV>
            <wp:extent cx="800100" cy="597408"/>
            <wp:effectExtent l="0" t="0" r="0" b="0"/>
            <wp:wrapNone/>
            <wp:docPr id="3" name="10 Imagen" descr="un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Imagen" descr="unc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lang w:val="es-PE" w:eastAsia="es-PE"/>
        </w:rPr>
        <w:drawing>
          <wp:anchor distT="0" distB="0" distL="114300" distR="114300" simplePos="0" relativeHeight="251659264" behindDoc="1" locked="0" layoutInCell="1" allowOverlap="1" wp14:anchorId="225F9151" wp14:editId="4756A6E5">
            <wp:simplePos x="0" y="0"/>
            <wp:positionH relativeFrom="column">
              <wp:posOffset>5568315</wp:posOffset>
            </wp:positionH>
            <wp:positionV relativeFrom="paragraph">
              <wp:posOffset>-54514</wp:posOffset>
            </wp:positionV>
            <wp:extent cx="661035" cy="620299"/>
            <wp:effectExtent l="0" t="0" r="5715" b="8890"/>
            <wp:wrapNone/>
            <wp:docPr id="2" name="Imagen 4" descr="fore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foretal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05" cy="62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D05">
        <w:rPr>
          <w:rFonts w:ascii="Arial" w:hAnsi="Arial" w:cs="Arial"/>
          <w:b/>
          <w:sz w:val="32"/>
          <w:szCs w:val="32"/>
        </w:rPr>
        <w:t>UNIVERSIDAD NACIONAL  DEL CENTRO DEL PERÚ</w:t>
      </w:r>
    </w:p>
    <w:p w:rsidR="004C4EEF" w:rsidRPr="00335D05" w:rsidRDefault="004C4EEF" w:rsidP="004C4EEF">
      <w:pPr>
        <w:jc w:val="center"/>
        <w:rPr>
          <w:rFonts w:ascii="Arial" w:hAnsi="Arial" w:cs="Arial"/>
          <w:b/>
        </w:rPr>
      </w:pPr>
      <w:r w:rsidRPr="00335D05">
        <w:rPr>
          <w:rFonts w:ascii="Arial" w:hAnsi="Arial" w:cs="Arial"/>
          <w:b/>
        </w:rPr>
        <w:t>FACULTAD DE CIENCIAS FORESTALES Y DEL AMBIENTE</w:t>
      </w:r>
    </w:p>
    <w:p w:rsidR="004C4EEF" w:rsidRPr="00335D05" w:rsidRDefault="004C4EEF" w:rsidP="004C4EEF">
      <w:pPr>
        <w:jc w:val="center"/>
        <w:rPr>
          <w:rFonts w:ascii="Arial" w:hAnsi="Arial" w:cs="Arial"/>
          <w:b/>
        </w:rPr>
      </w:pPr>
      <w:r w:rsidRPr="00335D05">
        <w:rPr>
          <w:rFonts w:ascii="Arial" w:hAnsi="Arial" w:cs="Arial"/>
          <w:b/>
        </w:rPr>
        <w:t xml:space="preserve">Departamento Académico de Ingeniería Forestal  y Ambiental </w:t>
      </w:r>
    </w:p>
    <w:p w:rsidR="004C4EEF" w:rsidRPr="00335D05" w:rsidRDefault="004C4EEF" w:rsidP="004C4EEF">
      <w:pPr>
        <w:jc w:val="center"/>
        <w:rPr>
          <w:rFonts w:ascii="Arial" w:hAnsi="Arial" w:cs="Arial"/>
          <w:b/>
        </w:rPr>
      </w:pPr>
    </w:p>
    <w:p w:rsidR="004C4EEF" w:rsidRPr="00CC1A0E" w:rsidRDefault="004C4EEF" w:rsidP="004C4EEF">
      <w:pPr>
        <w:jc w:val="center"/>
        <w:rPr>
          <w:rFonts w:ascii="Arial" w:hAnsi="Arial" w:cs="Arial"/>
          <w:b/>
          <w:color w:val="FF0000"/>
          <w:sz w:val="36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CC1A0E">
        <w:rPr>
          <w:rFonts w:ascii="Arial" w:hAnsi="Arial" w:cs="Arial"/>
          <w:b/>
          <w:color w:val="FF0000"/>
          <w:sz w:val="36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SILABO</w:t>
      </w:r>
      <w:r w:rsidR="00CC1A0E" w:rsidRPr="00CC1A0E">
        <w:rPr>
          <w:rFonts w:ascii="Arial" w:hAnsi="Arial" w:cs="Arial"/>
          <w:b/>
          <w:color w:val="FF0000"/>
          <w:sz w:val="36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REAJUSTADO</w:t>
      </w:r>
      <w:r w:rsidRPr="00CC1A0E">
        <w:rPr>
          <w:rFonts w:ascii="Arial" w:hAnsi="Arial" w:cs="Arial"/>
          <w:b/>
          <w:color w:val="FF0000"/>
          <w:sz w:val="36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4C4EEF" w:rsidRPr="00335D05" w:rsidRDefault="004C4EEF" w:rsidP="004C4EEF">
      <w:pPr>
        <w:jc w:val="center"/>
        <w:rPr>
          <w:rFonts w:ascii="Arial" w:hAnsi="Arial" w:cs="Arial"/>
          <w:b/>
        </w:rPr>
      </w:pPr>
    </w:p>
    <w:p w:rsidR="004C4EEF" w:rsidRPr="00335D05" w:rsidRDefault="004C4EEF" w:rsidP="004C4EEF">
      <w:pPr>
        <w:jc w:val="center"/>
        <w:rPr>
          <w:rFonts w:ascii="Arial" w:hAnsi="Arial" w:cs="Arial"/>
          <w:b/>
        </w:rPr>
      </w:pPr>
      <w:r w:rsidRPr="00335D05">
        <w:rPr>
          <w:rFonts w:ascii="Arial" w:hAnsi="Arial" w:cs="Arial"/>
          <w:b/>
        </w:rPr>
        <w:t>SEMESTRE ACADEMICO  201</w:t>
      </w:r>
      <w:r>
        <w:rPr>
          <w:rFonts w:ascii="Arial" w:hAnsi="Arial" w:cs="Arial"/>
          <w:b/>
        </w:rPr>
        <w:t>6</w:t>
      </w:r>
      <w:r w:rsidRPr="00335D0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I</w:t>
      </w:r>
    </w:p>
    <w:p w:rsidR="004C4EEF" w:rsidRPr="004C4EEF" w:rsidRDefault="004C4EEF" w:rsidP="004C4EEF">
      <w:pPr>
        <w:pStyle w:val="TITULO-1"/>
        <w:rPr>
          <w:rFonts w:ascii="Arial" w:hAnsi="Arial" w:cs="Arial"/>
          <w:smallCaps/>
          <w:sz w:val="22"/>
          <w:szCs w:val="22"/>
          <w:u w:val="single"/>
        </w:rPr>
      </w:pPr>
    </w:p>
    <w:p w:rsidR="004C4EEF" w:rsidRPr="00635A7F" w:rsidRDefault="004C4EEF" w:rsidP="004C4EEF">
      <w:pPr>
        <w:rPr>
          <w:rFonts w:ascii="Arial" w:hAnsi="Arial" w:cs="Arial"/>
          <w:b/>
          <w:sz w:val="20"/>
        </w:rPr>
      </w:pPr>
      <w:r w:rsidRPr="00635A7F">
        <w:rPr>
          <w:rFonts w:ascii="Arial" w:hAnsi="Arial" w:cs="Arial"/>
          <w:sz w:val="22"/>
        </w:rPr>
        <w:t>Nombre de la asignatura</w:t>
      </w:r>
      <w:r w:rsidRPr="00635A7F">
        <w:rPr>
          <w:rFonts w:ascii="Arial" w:hAnsi="Arial" w:cs="Arial"/>
        </w:rPr>
        <w:t xml:space="preserve">:     </w:t>
      </w:r>
      <w:r w:rsidRPr="00635A7F">
        <w:rPr>
          <w:rFonts w:ascii="Arial" w:hAnsi="Arial" w:cs="Arial"/>
          <w:b/>
          <w:sz w:val="22"/>
        </w:rPr>
        <w:t>METODOLOGIA DE LA INVESTIGACION</w:t>
      </w:r>
      <w:r w:rsidRPr="00635A7F">
        <w:rPr>
          <w:rFonts w:ascii="Arial" w:hAnsi="Arial" w:cs="Arial"/>
          <w:sz w:val="22"/>
        </w:rPr>
        <w:t xml:space="preserve">      </w:t>
      </w:r>
      <w:r w:rsidRPr="00635A7F">
        <w:rPr>
          <w:rFonts w:ascii="Arial" w:hAnsi="Arial" w:cs="Arial"/>
          <w:sz w:val="20"/>
        </w:rPr>
        <w:t xml:space="preserve">CODIGO: </w:t>
      </w:r>
      <w:r w:rsidRPr="00635A7F">
        <w:rPr>
          <w:rFonts w:ascii="Arial" w:hAnsi="Arial" w:cs="Arial"/>
          <w:b/>
          <w:sz w:val="20"/>
        </w:rPr>
        <w:t>085B</w:t>
      </w:r>
    </w:p>
    <w:p w:rsidR="004C4EEF" w:rsidRPr="004C4EEF" w:rsidRDefault="004C4EEF" w:rsidP="004C4EEF">
      <w:pPr>
        <w:pStyle w:val="TITULO-1"/>
        <w:spacing w:before="120"/>
        <w:rPr>
          <w:rFonts w:ascii="Arial" w:hAnsi="Arial" w:cs="Arial"/>
          <w:sz w:val="6"/>
        </w:rPr>
      </w:pPr>
    </w:p>
    <w:p w:rsidR="004C4EEF" w:rsidRPr="00C163EA" w:rsidRDefault="004C4EEF" w:rsidP="004C4EEF">
      <w:pPr>
        <w:pStyle w:val="TITULO-2"/>
        <w:rPr>
          <w:sz w:val="22"/>
        </w:rPr>
      </w:pPr>
      <w:r w:rsidRPr="00C163EA">
        <w:rPr>
          <w:sz w:val="22"/>
        </w:rPr>
        <w:t>INFORMACION GENERAL</w:t>
      </w:r>
    </w:p>
    <w:p w:rsidR="004C4EEF" w:rsidRPr="00C163EA" w:rsidRDefault="004C4EEF" w:rsidP="00C163EA">
      <w:pPr>
        <w:pStyle w:val="Encabezado"/>
        <w:numPr>
          <w:ilvl w:val="1"/>
          <w:numId w:val="1"/>
        </w:numPr>
        <w:tabs>
          <w:tab w:val="clear" w:pos="792"/>
          <w:tab w:val="num" w:pos="851"/>
          <w:tab w:val="left" w:pos="3261"/>
        </w:tabs>
        <w:spacing w:before="240"/>
        <w:ind w:left="992" w:hanging="567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>Nombre del Profesor</w:t>
      </w:r>
      <w:r w:rsidRPr="00C163EA">
        <w:rPr>
          <w:rFonts w:ascii="Arial" w:hAnsi="Arial" w:cs="Arial"/>
          <w:sz w:val="22"/>
        </w:rPr>
        <w:tab/>
        <w:t xml:space="preserve"> :  Edith Pilar Orellana Mendoza</w:t>
      </w:r>
    </w:p>
    <w:p w:rsidR="004C4EEF" w:rsidRPr="00C163EA" w:rsidRDefault="004C4EEF" w:rsidP="004C4EEF">
      <w:pPr>
        <w:pStyle w:val="Encabezado"/>
        <w:numPr>
          <w:ilvl w:val="1"/>
          <w:numId w:val="1"/>
        </w:numPr>
        <w:tabs>
          <w:tab w:val="clear" w:pos="792"/>
          <w:tab w:val="num" w:pos="851"/>
        </w:tabs>
        <w:ind w:hanging="366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 xml:space="preserve">Plan de Estudios                  :  1999 </w:t>
      </w:r>
    </w:p>
    <w:p w:rsidR="004C4EEF" w:rsidRPr="00C163EA" w:rsidRDefault="004C4EEF" w:rsidP="004C4EEF">
      <w:pPr>
        <w:pStyle w:val="Encabezado"/>
        <w:numPr>
          <w:ilvl w:val="1"/>
          <w:numId w:val="1"/>
        </w:numPr>
        <w:tabs>
          <w:tab w:val="clear" w:pos="792"/>
          <w:tab w:val="num" w:pos="851"/>
        </w:tabs>
        <w:ind w:hanging="366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>Carácter de la Asignatura    :  Obligatorio</w:t>
      </w:r>
    </w:p>
    <w:p w:rsidR="004C4EEF" w:rsidRPr="00C163EA" w:rsidRDefault="004C4EEF" w:rsidP="004C4EEF">
      <w:pPr>
        <w:pStyle w:val="Encabezado"/>
        <w:numPr>
          <w:ilvl w:val="1"/>
          <w:numId w:val="1"/>
        </w:numPr>
        <w:tabs>
          <w:tab w:val="clear" w:pos="792"/>
          <w:tab w:val="num" w:pos="851"/>
          <w:tab w:val="left" w:pos="3261"/>
        </w:tabs>
        <w:ind w:hanging="366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>Número de Créditos             :  03</w:t>
      </w:r>
    </w:p>
    <w:p w:rsidR="004C4EEF" w:rsidRPr="00C163EA" w:rsidRDefault="004C4EEF" w:rsidP="004C4EEF">
      <w:pPr>
        <w:pStyle w:val="Encabezado"/>
        <w:numPr>
          <w:ilvl w:val="1"/>
          <w:numId w:val="1"/>
        </w:numPr>
        <w:tabs>
          <w:tab w:val="clear" w:pos="792"/>
          <w:tab w:val="num" w:pos="851"/>
          <w:tab w:val="left" w:pos="3261"/>
        </w:tabs>
        <w:ind w:left="1224" w:hanging="798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 xml:space="preserve">Total de Horas Semanales </w:t>
      </w:r>
      <w:r w:rsidR="00C163EA">
        <w:rPr>
          <w:rFonts w:ascii="Arial" w:hAnsi="Arial" w:cs="Arial"/>
          <w:sz w:val="22"/>
        </w:rPr>
        <w:t xml:space="preserve"> </w:t>
      </w:r>
      <w:r w:rsidRPr="00C163EA">
        <w:rPr>
          <w:rFonts w:ascii="Arial" w:hAnsi="Arial" w:cs="Arial"/>
          <w:sz w:val="22"/>
        </w:rPr>
        <w:t>:  04</w:t>
      </w:r>
    </w:p>
    <w:p w:rsidR="004C4EEF" w:rsidRPr="00C163EA" w:rsidRDefault="004C4EEF" w:rsidP="004C4EEF">
      <w:pPr>
        <w:pStyle w:val="Encabezado"/>
        <w:numPr>
          <w:ilvl w:val="2"/>
          <w:numId w:val="1"/>
        </w:numPr>
        <w:tabs>
          <w:tab w:val="clear" w:pos="1224"/>
          <w:tab w:val="clear" w:pos="4252"/>
          <w:tab w:val="clear" w:pos="8504"/>
          <w:tab w:val="num" w:pos="851"/>
          <w:tab w:val="center" w:pos="1418"/>
          <w:tab w:val="left" w:pos="3261"/>
          <w:tab w:val="left" w:pos="5103"/>
        </w:tabs>
        <w:ind w:hanging="366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 xml:space="preserve">Horas teóricas        </w:t>
      </w:r>
      <w:r w:rsidR="00C163EA">
        <w:rPr>
          <w:rFonts w:ascii="Arial" w:hAnsi="Arial" w:cs="Arial"/>
          <w:sz w:val="22"/>
        </w:rPr>
        <w:t xml:space="preserve">  </w:t>
      </w:r>
      <w:r w:rsidRPr="00C163EA">
        <w:rPr>
          <w:rFonts w:ascii="Arial" w:hAnsi="Arial" w:cs="Arial"/>
          <w:sz w:val="22"/>
        </w:rPr>
        <w:t xml:space="preserve">  :  02</w:t>
      </w:r>
    </w:p>
    <w:p w:rsidR="004C4EEF" w:rsidRPr="00C163EA" w:rsidRDefault="004C4EEF" w:rsidP="004C4EEF">
      <w:pPr>
        <w:pStyle w:val="Encabezado"/>
        <w:numPr>
          <w:ilvl w:val="2"/>
          <w:numId w:val="1"/>
        </w:numPr>
        <w:tabs>
          <w:tab w:val="clear" w:pos="4252"/>
          <w:tab w:val="clear" w:pos="8504"/>
          <w:tab w:val="num" w:pos="851"/>
          <w:tab w:val="center" w:pos="1418"/>
        </w:tabs>
        <w:ind w:hanging="366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>Horas prácticas</w:t>
      </w:r>
      <w:r w:rsidRPr="00C163EA">
        <w:rPr>
          <w:rFonts w:ascii="Arial" w:hAnsi="Arial" w:cs="Arial"/>
          <w:sz w:val="22"/>
        </w:rPr>
        <w:tab/>
        <w:t xml:space="preserve"> :  02</w:t>
      </w:r>
    </w:p>
    <w:p w:rsidR="004C4EEF" w:rsidRPr="00C163EA" w:rsidRDefault="004C4EEF" w:rsidP="004C4EEF">
      <w:pPr>
        <w:pStyle w:val="Encabezado"/>
        <w:numPr>
          <w:ilvl w:val="1"/>
          <w:numId w:val="1"/>
        </w:numPr>
        <w:tabs>
          <w:tab w:val="clear" w:pos="792"/>
          <w:tab w:val="clear" w:pos="4252"/>
          <w:tab w:val="clear" w:pos="8504"/>
          <w:tab w:val="num" w:pos="851"/>
          <w:tab w:val="center" w:pos="2977"/>
          <w:tab w:val="left" w:pos="3544"/>
        </w:tabs>
        <w:ind w:hanging="366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>Centro de Prácticas</w:t>
      </w:r>
      <w:r w:rsidRPr="00C163EA">
        <w:rPr>
          <w:rFonts w:ascii="Arial" w:hAnsi="Arial" w:cs="Arial"/>
          <w:sz w:val="22"/>
        </w:rPr>
        <w:tab/>
        <w:t xml:space="preserve">             :  Aula </w:t>
      </w:r>
    </w:p>
    <w:p w:rsidR="004C4EEF" w:rsidRPr="00C163EA" w:rsidRDefault="004C4EEF" w:rsidP="004C4EEF">
      <w:pPr>
        <w:pStyle w:val="Encabezado"/>
        <w:numPr>
          <w:ilvl w:val="1"/>
          <w:numId w:val="1"/>
        </w:numPr>
        <w:tabs>
          <w:tab w:val="clear" w:pos="792"/>
          <w:tab w:val="num" w:pos="851"/>
          <w:tab w:val="left" w:pos="3261"/>
        </w:tabs>
        <w:ind w:hanging="366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>Fecha de Inicio</w:t>
      </w:r>
      <w:r w:rsidRPr="00C163EA">
        <w:rPr>
          <w:rFonts w:ascii="Arial" w:hAnsi="Arial" w:cs="Arial"/>
          <w:sz w:val="22"/>
        </w:rPr>
        <w:tab/>
      </w:r>
      <w:r w:rsidR="00C163EA">
        <w:rPr>
          <w:rFonts w:ascii="Arial" w:hAnsi="Arial" w:cs="Arial"/>
          <w:sz w:val="22"/>
        </w:rPr>
        <w:t xml:space="preserve">     </w:t>
      </w:r>
      <w:r w:rsidRPr="00C163EA">
        <w:rPr>
          <w:rFonts w:ascii="Arial" w:hAnsi="Arial" w:cs="Arial"/>
          <w:sz w:val="22"/>
        </w:rPr>
        <w:t xml:space="preserve">:  </w:t>
      </w:r>
      <w:r w:rsidR="00845CD0" w:rsidRPr="00C163EA">
        <w:rPr>
          <w:rFonts w:ascii="Arial" w:hAnsi="Arial" w:cs="Arial"/>
          <w:sz w:val="22"/>
        </w:rPr>
        <w:t xml:space="preserve">06 de abril </w:t>
      </w:r>
      <w:r w:rsidRPr="00C163EA">
        <w:rPr>
          <w:rFonts w:ascii="Arial" w:hAnsi="Arial" w:cs="Arial"/>
          <w:sz w:val="22"/>
        </w:rPr>
        <w:t>de 2016</w:t>
      </w:r>
    </w:p>
    <w:p w:rsidR="004C4EEF" w:rsidRPr="00C163EA" w:rsidRDefault="004C4EEF" w:rsidP="004C4EEF">
      <w:pPr>
        <w:pStyle w:val="Encabezado"/>
        <w:numPr>
          <w:ilvl w:val="1"/>
          <w:numId w:val="1"/>
        </w:numPr>
        <w:tabs>
          <w:tab w:val="clear" w:pos="792"/>
          <w:tab w:val="num" w:pos="851"/>
          <w:tab w:val="left" w:pos="3261"/>
          <w:tab w:val="left" w:pos="3686"/>
        </w:tabs>
        <w:ind w:hanging="366"/>
        <w:rPr>
          <w:rFonts w:ascii="Arial" w:hAnsi="Arial" w:cs="Arial"/>
          <w:color w:val="FF0000"/>
          <w:sz w:val="22"/>
        </w:rPr>
      </w:pPr>
      <w:r w:rsidRPr="00C163EA">
        <w:rPr>
          <w:rFonts w:ascii="Arial" w:hAnsi="Arial" w:cs="Arial"/>
          <w:sz w:val="22"/>
        </w:rPr>
        <w:t>Fecha de Finalización</w:t>
      </w:r>
      <w:r w:rsidRPr="00C163EA">
        <w:rPr>
          <w:rFonts w:ascii="Arial" w:hAnsi="Arial" w:cs="Arial"/>
          <w:color w:val="FF0000"/>
          <w:sz w:val="22"/>
        </w:rPr>
        <w:tab/>
      </w:r>
      <w:r w:rsidR="00C163EA">
        <w:rPr>
          <w:rFonts w:ascii="Arial" w:hAnsi="Arial" w:cs="Arial"/>
          <w:color w:val="FF0000"/>
          <w:sz w:val="22"/>
        </w:rPr>
        <w:t xml:space="preserve">     </w:t>
      </w:r>
      <w:r w:rsidRPr="00C163EA">
        <w:rPr>
          <w:rFonts w:ascii="Arial" w:hAnsi="Arial" w:cs="Arial"/>
          <w:sz w:val="22"/>
        </w:rPr>
        <w:t xml:space="preserve">:  </w:t>
      </w:r>
      <w:r w:rsidR="00845CD0" w:rsidRPr="00C163EA">
        <w:rPr>
          <w:rFonts w:ascii="Arial" w:hAnsi="Arial" w:cs="Arial"/>
          <w:sz w:val="22"/>
        </w:rPr>
        <w:t>05 de agosto</w:t>
      </w:r>
      <w:r w:rsidRPr="00C163EA">
        <w:rPr>
          <w:rFonts w:ascii="Arial" w:hAnsi="Arial" w:cs="Arial"/>
          <w:sz w:val="22"/>
        </w:rPr>
        <w:t xml:space="preserve"> de 2016</w:t>
      </w:r>
    </w:p>
    <w:p w:rsidR="004C4EEF" w:rsidRPr="00C163EA" w:rsidRDefault="004C4EEF" w:rsidP="004C4EEF">
      <w:pPr>
        <w:pStyle w:val="Encabezado"/>
        <w:numPr>
          <w:ilvl w:val="1"/>
          <w:numId w:val="1"/>
        </w:numPr>
        <w:tabs>
          <w:tab w:val="clear" w:pos="792"/>
          <w:tab w:val="clear" w:pos="4252"/>
          <w:tab w:val="num" w:pos="851"/>
          <w:tab w:val="center" w:pos="3261"/>
        </w:tabs>
        <w:ind w:hanging="366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 xml:space="preserve">Semestre Académico   </w:t>
      </w:r>
      <w:r w:rsidRPr="00C163EA">
        <w:rPr>
          <w:rFonts w:ascii="Arial" w:hAnsi="Arial" w:cs="Arial"/>
          <w:sz w:val="22"/>
        </w:rPr>
        <w:tab/>
        <w:t xml:space="preserve">       :  VIII</w:t>
      </w:r>
    </w:p>
    <w:p w:rsidR="004C4EEF" w:rsidRPr="00C163EA" w:rsidRDefault="004C4EEF" w:rsidP="004C4EEF">
      <w:pPr>
        <w:pStyle w:val="Encabezado"/>
        <w:numPr>
          <w:ilvl w:val="1"/>
          <w:numId w:val="1"/>
        </w:numPr>
        <w:tabs>
          <w:tab w:val="clear" w:pos="792"/>
          <w:tab w:val="num" w:pos="709"/>
          <w:tab w:val="left" w:pos="993"/>
          <w:tab w:val="left" w:pos="3261"/>
        </w:tabs>
        <w:ind w:hanging="366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 xml:space="preserve">Requisito                     </w:t>
      </w:r>
      <w:r w:rsidR="00C163EA">
        <w:rPr>
          <w:rFonts w:ascii="Arial" w:hAnsi="Arial" w:cs="Arial"/>
          <w:sz w:val="22"/>
        </w:rPr>
        <w:t xml:space="preserve">  </w:t>
      </w:r>
      <w:r w:rsidRPr="00C163EA">
        <w:rPr>
          <w:rFonts w:ascii="Arial" w:hAnsi="Arial" w:cs="Arial"/>
          <w:sz w:val="22"/>
        </w:rPr>
        <w:t xml:space="preserve">    : 140 créditos</w:t>
      </w:r>
    </w:p>
    <w:p w:rsidR="004C4EEF" w:rsidRPr="00C163EA" w:rsidRDefault="004C4EEF" w:rsidP="004C4EEF">
      <w:pPr>
        <w:pStyle w:val="TITULO-2"/>
        <w:rPr>
          <w:sz w:val="22"/>
        </w:rPr>
      </w:pPr>
      <w:r w:rsidRPr="00C163EA">
        <w:rPr>
          <w:sz w:val="22"/>
        </w:rPr>
        <w:t>SUMILLA</w:t>
      </w:r>
    </w:p>
    <w:p w:rsidR="004C4EEF" w:rsidRPr="00C163EA" w:rsidRDefault="004C4EEF" w:rsidP="004C4EEF">
      <w:pPr>
        <w:pStyle w:val="TITULO-2"/>
        <w:numPr>
          <w:ilvl w:val="0"/>
          <w:numId w:val="0"/>
        </w:numPr>
        <w:ind w:left="426"/>
        <w:rPr>
          <w:b w:val="0"/>
          <w:sz w:val="22"/>
        </w:rPr>
      </w:pPr>
      <w:r w:rsidRPr="00C163EA">
        <w:rPr>
          <w:b w:val="0"/>
          <w:sz w:val="22"/>
        </w:rPr>
        <w:t>La asignatura es de carácter teórico práctico, tiene como propósito proporcionar a los estudiantes la comprensión y aplicación de los fundamentos y principios de la investigación científica en la formulación de proyectos de investigación en el área  forestal y ambiental. Comprende las siguientes unidades didácticas: I. Bases conceptuales del conocimiento y la investigación científica. II. El proceso de la investigación científica. III. El marco metodológico en la investigación.</w:t>
      </w:r>
    </w:p>
    <w:p w:rsidR="004C4EEF" w:rsidRPr="00C163EA" w:rsidRDefault="004C4EEF" w:rsidP="004C4EEF">
      <w:pPr>
        <w:pStyle w:val="TITULO-2"/>
        <w:rPr>
          <w:sz w:val="22"/>
        </w:rPr>
      </w:pPr>
      <w:r w:rsidRPr="00C163EA">
        <w:rPr>
          <w:sz w:val="22"/>
        </w:rPr>
        <w:t>OBJETIVOS</w:t>
      </w:r>
    </w:p>
    <w:p w:rsidR="004C4EEF" w:rsidRPr="00C163EA" w:rsidRDefault="004C4EEF" w:rsidP="004C4EEF">
      <w:pPr>
        <w:spacing w:before="240"/>
        <w:rPr>
          <w:rFonts w:ascii="Arial" w:hAnsi="Arial" w:cs="Arial"/>
          <w:b/>
          <w:sz w:val="22"/>
        </w:rPr>
      </w:pPr>
      <w:r w:rsidRPr="00C163EA">
        <w:rPr>
          <w:rFonts w:ascii="Arial" w:hAnsi="Arial" w:cs="Arial"/>
          <w:b/>
          <w:sz w:val="22"/>
        </w:rPr>
        <w:t xml:space="preserve">   3.1. Objetivo general</w:t>
      </w:r>
    </w:p>
    <w:p w:rsidR="004C4EEF" w:rsidRPr="00C163EA" w:rsidRDefault="004C4EEF" w:rsidP="004C4EEF">
      <w:pPr>
        <w:pStyle w:val="Encabezado"/>
        <w:tabs>
          <w:tab w:val="left" w:pos="708"/>
        </w:tabs>
        <w:spacing w:before="240"/>
        <w:ind w:left="567"/>
        <w:jc w:val="both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>Formula un proyecto de investigación científica aplicando los fundamentos y principios de la investigación científica con el compromiso de generar conocimiento científico innovador en el área forestal y ambiental.</w:t>
      </w:r>
    </w:p>
    <w:p w:rsidR="004C4EEF" w:rsidRPr="00C163EA" w:rsidRDefault="004C4EEF" w:rsidP="004C4EEF">
      <w:pPr>
        <w:pStyle w:val="Encabezado"/>
        <w:tabs>
          <w:tab w:val="left" w:pos="708"/>
        </w:tabs>
        <w:ind w:firstLine="454"/>
        <w:jc w:val="both"/>
        <w:rPr>
          <w:rFonts w:ascii="Arial" w:hAnsi="Arial" w:cs="Arial"/>
          <w:sz w:val="22"/>
        </w:rPr>
      </w:pPr>
    </w:p>
    <w:p w:rsidR="004C4EEF" w:rsidRPr="00C163EA" w:rsidRDefault="004C4EEF" w:rsidP="004C4EEF">
      <w:pPr>
        <w:rPr>
          <w:rFonts w:ascii="Arial" w:hAnsi="Arial" w:cs="Arial"/>
          <w:b/>
          <w:sz w:val="22"/>
        </w:rPr>
      </w:pPr>
      <w:r w:rsidRPr="00C163EA">
        <w:rPr>
          <w:rFonts w:ascii="Arial" w:hAnsi="Arial" w:cs="Arial"/>
          <w:b/>
          <w:sz w:val="22"/>
        </w:rPr>
        <w:t xml:space="preserve">   3.2. Objetivos específicos:</w:t>
      </w:r>
    </w:p>
    <w:p w:rsidR="004C4EEF" w:rsidRPr="00C163EA" w:rsidRDefault="004C4EEF" w:rsidP="004C4EEF">
      <w:pPr>
        <w:pStyle w:val="Encabezado"/>
        <w:numPr>
          <w:ilvl w:val="0"/>
          <w:numId w:val="2"/>
        </w:numPr>
        <w:tabs>
          <w:tab w:val="left" w:pos="708"/>
        </w:tabs>
        <w:spacing w:before="120"/>
        <w:ind w:left="851" w:hanging="284"/>
        <w:jc w:val="both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 xml:space="preserve">Analiza y explica los fundamentos y principios de la investigación científica.  </w:t>
      </w:r>
    </w:p>
    <w:p w:rsidR="004C4EEF" w:rsidRPr="00C163EA" w:rsidRDefault="004C4EEF" w:rsidP="004C4EEF">
      <w:pPr>
        <w:pStyle w:val="Encabezado"/>
        <w:numPr>
          <w:ilvl w:val="0"/>
          <w:numId w:val="2"/>
        </w:numPr>
        <w:tabs>
          <w:tab w:val="left" w:pos="708"/>
        </w:tabs>
        <w:spacing w:before="120"/>
        <w:ind w:left="851" w:hanging="284"/>
        <w:jc w:val="both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>Diseña el proceso metodológico de la investigación científica formulando el  problema, los objetivos e hipótesis de investigación, construyendo el marco teórico de la investigación e identificando las variables de estudio.</w:t>
      </w:r>
    </w:p>
    <w:p w:rsidR="004C4EEF" w:rsidRDefault="004C4EEF" w:rsidP="004C4EEF">
      <w:pPr>
        <w:pStyle w:val="Encabezado"/>
        <w:numPr>
          <w:ilvl w:val="0"/>
          <w:numId w:val="2"/>
        </w:numPr>
        <w:tabs>
          <w:tab w:val="left" w:pos="708"/>
        </w:tabs>
        <w:spacing w:before="120"/>
        <w:ind w:left="851" w:hanging="284"/>
        <w:jc w:val="both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>Aplica y diseña el marco metodológico de la investigación.</w:t>
      </w:r>
    </w:p>
    <w:p w:rsidR="00C163EA" w:rsidRPr="00C163EA" w:rsidRDefault="00C163EA" w:rsidP="00C163EA">
      <w:pPr>
        <w:pStyle w:val="Encabezado"/>
        <w:tabs>
          <w:tab w:val="left" w:pos="708"/>
        </w:tabs>
        <w:spacing w:before="120"/>
        <w:ind w:left="851"/>
        <w:jc w:val="both"/>
        <w:rPr>
          <w:rFonts w:ascii="Arial" w:hAnsi="Arial" w:cs="Arial"/>
          <w:sz w:val="22"/>
        </w:rPr>
      </w:pPr>
    </w:p>
    <w:p w:rsidR="004C4EEF" w:rsidRDefault="004C4EEF" w:rsidP="004C4EEF">
      <w:pPr>
        <w:pStyle w:val="TITULO-2"/>
      </w:pPr>
      <w:r w:rsidRPr="00C163EA">
        <w:rPr>
          <w:sz w:val="22"/>
        </w:rPr>
        <w:lastRenderedPageBreak/>
        <w:t>CALENDARIZACION DE LAS UNIDADES TEMATICAS</w:t>
      </w:r>
    </w:p>
    <w:p w:rsidR="004C4EEF" w:rsidRPr="00F633E9" w:rsidRDefault="004C4EEF" w:rsidP="004C4EEF">
      <w:pPr>
        <w:pStyle w:val="TITULO-2"/>
        <w:numPr>
          <w:ilvl w:val="0"/>
          <w:numId w:val="0"/>
        </w:numPr>
        <w:spacing w:before="240"/>
        <w:ind w:left="425"/>
        <w:rPr>
          <w:sz w:val="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6729"/>
        <w:gridCol w:w="784"/>
      </w:tblGrid>
      <w:tr w:rsidR="004C4EEF" w:rsidRPr="00635A7F" w:rsidTr="00C163EA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b/>
                <w:sz w:val="20"/>
                <w:lang w:eastAsia="en-US"/>
              </w:rPr>
              <w:t>Semana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pStyle w:val="Ttulo3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Nº</w:t>
            </w:r>
          </w:p>
          <w:p w:rsidR="004C4EEF" w:rsidRPr="00635A7F" w:rsidRDefault="004C4EEF" w:rsidP="004307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b/>
                <w:sz w:val="20"/>
                <w:lang w:eastAsia="en-US"/>
              </w:rPr>
              <w:t>Tema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pStyle w:val="Ttulo3"/>
              <w:spacing w:before="120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Contenido Temático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b/>
                <w:sz w:val="20"/>
                <w:lang w:eastAsia="en-US"/>
              </w:rPr>
              <w:t>%  de</w:t>
            </w:r>
          </w:p>
          <w:p w:rsidR="004C4EEF" w:rsidRPr="00635A7F" w:rsidRDefault="004C4EEF" w:rsidP="00C163E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proofErr w:type="spellStart"/>
            <w:r w:rsidRPr="00635A7F">
              <w:rPr>
                <w:rFonts w:ascii="Arial" w:hAnsi="Arial" w:cs="Arial"/>
                <w:b/>
                <w:sz w:val="20"/>
                <w:lang w:eastAsia="en-US"/>
              </w:rPr>
              <w:t>Avan</w:t>
            </w:r>
            <w:proofErr w:type="spellEnd"/>
            <w:r w:rsidR="00C163EA">
              <w:rPr>
                <w:rFonts w:ascii="Arial" w:hAnsi="Arial" w:cs="Arial"/>
                <w:b/>
                <w:sz w:val="20"/>
                <w:lang w:eastAsia="en-US"/>
              </w:rPr>
              <w:t>.</w:t>
            </w:r>
          </w:p>
        </w:tc>
      </w:tr>
      <w:tr w:rsidR="004C4EEF" w:rsidRPr="00635A7F" w:rsidTr="004307D3">
        <w:trPr>
          <w:cantSplit/>
          <w:trHeight w:val="6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1A3D72" w:rsidRDefault="004C4EEF" w:rsidP="004307D3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1A3D72">
              <w:rPr>
                <w:rFonts w:ascii="Arial" w:hAnsi="Arial" w:cs="Arial"/>
                <w:b/>
                <w:sz w:val="20"/>
                <w:lang w:eastAsia="en-US"/>
              </w:rPr>
              <w:t xml:space="preserve">Unidad I. 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Bases </w:t>
            </w:r>
            <w:r w:rsidRPr="001A3D72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conceptuales del conocimiento </w:t>
            </w:r>
            <w:r w:rsidRPr="001A3D72">
              <w:rPr>
                <w:rFonts w:ascii="Arial" w:hAnsi="Arial" w:cs="Arial"/>
                <w:b/>
                <w:sz w:val="20"/>
                <w:lang w:eastAsia="en-US"/>
              </w:rPr>
              <w:t>y la investigación científica</w:t>
            </w:r>
          </w:p>
        </w:tc>
      </w:tr>
      <w:tr w:rsidR="004C4EEF" w:rsidRPr="00635A7F" w:rsidTr="00C163EA">
        <w:trPr>
          <w:cantSplit/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1º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1</w:t>
            </w:r>
          </w:p>
          <w:p w:rsidR="004C4EEF" w:rsidRPr="00635A7F" w:rsidRDefault="004C4EEF" w:rsidP="004307D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 xml:space="preserve">Introducción del Curso. Presentación del Silabo. Teoría del conocimiento. Características del conocimiento. Clases del conocimiento.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6</w:t>
            </w:r>
          </w:p>
        </w:tc>
      </w:tr>
      <w:tr w:rsidR="004C4EEF" w:rsidRPr="00635A7F" w:rsidTr="00C163EA">
        <w:trPr>
          <w:cantSplit/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2°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/>
              <w:ind w:left="7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3C7E23">
              <w:rPr>
                <w:rFonts w:ascii="Arial" w:hAnsi="Arial" w:cs="Arial"/>
                <w:sz w:val="20"/>
                <w:lang w:eastAsia="en-US"/>
              </w:rPr>
              <w:t>La ciencia. Características. La ciencia. Ramas de la ciencia. Ciencias formales y ciencias fácticas. La ciencia. Ramas de la ciencia. Ciencias formales y ciencias fácticas. Explicaciones científicas. Leyes científicas. Teorías científicas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12</w:t>
            </w:r>
          </w:p>
        </w:tc>
      </w:tr>
      <w:tr w:rsidR="004C4EEF" w:rsidRPr="00635A7F" w:rsidTr="00C163EA">
        <w:trPr>
          <w:cantSplit/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3º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3</w:t>
            </w:r>
          </w:p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El método científico. Definiciones. Pasos del método científico. Metodología, métodos y técnicas.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18</w:t>
            </w:r>
          </w:p>
        </w:tc>
      </w:tr>
      <w:tr w:rsidR="004C4EEF" w:rsidRPr="00635A7F" w:rsidTr="00C163EA">
        <w:trPr>
          <w:cantSplit/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4º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4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La Investigación científica. Tipos.   Objetivos y fines. Clasificación de la investigación científica fáctica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24</w:t>
            </w:r>
          </w:p>
        </w:tc>
      </w:tr>
      <w:tr w:rsidR="004C4EEF" w:rsidRPr="00635A7F" w:rsidTr="004307D3">
        <w:trPr>
          <w:cantSplit/>
          <w:trHeight w:val="47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3C7E23" w:rsidRDefault="004C4EEF" w:rsidP="004307D3">
            <w:pPr>
              <w:spacing w:before="120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3C7E23">
              <w:rPr>
                <w:rFonts w:ascii="Arial" w:hAnsi="Arial" w:cs="Arial"/>
                <w:b/>
                <w:sz w:val="20"/>
                <w:lang w:eastAsia="en-US"/>
              </w:rPr>
              <w:t>Unidad II. El proceso de la investigación científica</w:t>
            </w:r>
          </w:p>
        </w:tc>
      </w:tr>
      <w:tr w:rsidR="004C4EEF" w:rsidRPr="00635A7F" w:rsidTr="00C163EA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5°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5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after="120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El problema científico. Planteamiento del problema. Formulación del problema. Preguntas de investigación.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30</w:t>
            </w:r>
          </w:p>
        </w:tc>
      </w:tr>
      <w:tr w:rsidR="004C4EEF" w:rsidRPr="00635A7F" w:rsidTr="00C163EA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6°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C163EA" w:rsidRDefault="004C4EEF" w:rsidP="004307D3">
            <w:pPr>
              <w:spacing w:before="120"/>
              <w:rPr>
                <w:rFonts w:ascii="Arial" w:hAnsi="Arial" w:cs="Arial"/>
                <w:b/>
                <w:sz w:val="20"/>
                <w:lang w:eastAsia="en-US"/>
              </w:rPr>
            </w:pPr>
            <w:r w:rsidRPr="00C163EA">
              <w:rPr>
                <w:rFonts w:ascii="Arial" w:hAnsi="Arial" w:cs="Arial"/>
                <w:b/>
                <w:sz w:val="20"/>
                <w:lang w:eastAsia="en-US"/>
              </w:rPr>
              <w:t xml:space="preserve">Primer Consolidado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35</w:t>
            </w:r>
          </w:p>
        </w:tc>
      </w:tr>
      <w:tr w:rsidR="004C4EEF" w:rsidRPr="00635A7F" w:rsidTr="00C163EA">
        <w:trPr>
          <w:cantSplit/>
          <w:trHeight w:val="6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7</w:t>
            </w:r>
            <w:r w:rsidRPr="00635A7F">
              <w:rPr>
                <w:rFonts w:ascii="Arial" w:hAnsi="Arial" w:cs="Arial"/>
                <w:sz w:val="20"/>
                <w:lang w:eastAsia="en-US"/>
              </w:rPr>
              <w:t>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6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 xml:space="preserve">Objetivos de la investigación científica. Características. Objetivos generales y específicos.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41</w:t>
            </w:r>
          </w:p>
        </w:tc>
      </w:tr>
      <w:tr w:rsidR="004C4EEF" w:rsidRPr="00635A7F" w:rsidTr="00C163EA">
        <w:trPr>
          <w:cantSplit/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8</w:t>
            </w:r>
            <w:r w:rsidRPr="00635A7F">
              <w:rPr>
                <w:rFonts w:ascii="Arial" w:hAnsi="Arial" w:cs="Arial"/>
                <w:sz w:val="20"/>
                <w:lang w:eastAsia="en-US"/>
              </w:rPr>
              <w:t>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7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 xml:space="preserve">Marco teórico. Construcción del marco teórico. Antecedentes de Investigación.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Soporte </w:t>
            </w:r>
            <w:r w:rsidRPr="00635A7F">
              <w:rPr>
                <w:rFonts w:ascii="Arial" w:hAnsi="Arial" w:cs="Arial"/>
                <w:sz w:val="20"/>
                <w:lang w:eastAsia="en-US"/>
              </w:rPr>
              <w:t>teórico. Marco conceptual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47</w:t>
            </w:r>
          </w:p>
        </w:tc>
      </w:tr>
      <w:tr w:rsidR="004C4EEF" w:rsidRPr="00635A7F" w:rsidTr="00C163EA">
        <w:trPr>
          <w:cantSplit/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9</w:t>
            </w:r>
            <w:r w:rsidRPr="00635A7F">
              <w:rPr>
                <w:rFonts w:ascii="Arial" w:hAnsi="Arial" w:cs="Arial"/>
                <w:sz w:val="20"/>
                <w:lang w:eastAsia="en-US"/>
              </w:rPr>
              <w:t>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8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 xml:space="preserve">Hipótesis.  Funciones. Estructura. Importancia. Requisitos. Características.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53</w:t>
            </w:r>
          </w:p>
        </w:tc>
      </w:tr>
      <w:tr w:rsidR="004C4EEF" w:rsidRPr="00635A7F" w:rsidTr="00C163EA">
        <w:trPr>
          <w:cantSplit/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lang w:eastAsia="en-US"/>
              </w:rPr>
              <w:t>0</w:t>
            </w:r>
            <w:r w:rsidRPr="00635A7F">
              <w:rPr>
                <w:rFonts w:ascii="Arial" w:hAnsi="Arial" w:cs="Arial"/>
                <w:sz w:val="20"/>
                <w:lang w:eastAsia="en-US"/>
              </w:rPr>
              <w:t>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9</w:t>
            </w:r>
          </w:p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10</w:t>
            </w:r>
          </w:p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 xml:space="preserve">Las variables en la investigación. Características. Clases de variables. Definición conceptual. Definición operacional. Indicadores. Características. </w:t>
            </w:r>
            <w:proofErr w:type="spellStart"/>
            <w:r w:rsidRPr="00635A7F">
              <w:rPr>
                <w:rFonts w:ascii="Arial" w:hAnsi="Arial" w:cs="Arial"/>
                <w:sz w:val="20"/>
                <w:lang w:eastAsia="en-US"/>
              </w:rPr>
              <w:t>Operacionalización</w:t>
            </w:r>
            <w:proofErr w:type="spellEnd"/>
            <w:r w:rsidRPr="00635A7F">
              <w:rPr>
                <w:rFonts w:ascii="Arial" w:hAnsi="Arial" w:cs="Arial"/>
                <w:sz w:val="20"/>
                <w:lang w:eastAsia="en-US"/>
              </w:rPr>
              <w:t xml:space="preserve"> de  variables. Matriz de Consistencia.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59</w:t>
            </w:r>
          </w:p>
        </w:tc>
      </w:tr>
      <w:tr w:rsidR="004C4EEF" w:rsidRPr="00635A7F" w:rsidTr="004307D3">
        <w:trPr>
          <w:cantSplit/>
          <w:trHeight w:val="49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AC6B15" w:rsidRDefault="004C4EEF" w:rsidP="004307D3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AC6B15">
              <w:rPr>
                <w:rFonts w:ascii="Arial" w:hAnsi="Arial" w:cs="Arial"/>
                <w:b/>
                <w:sz w:val="20"/>
                <w:lang w:eastAsia="en-US"/>
              </w:rPr>
              <w:t xml:space="preserve">Unidad III. El marco metodológico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en </w:t>
            </w:r>
            <w:r w:rsidRPr="00AC6B15">
              <w:rPr>
                <w:rFonts w:ascii="Arial" w:hAnsi="Arial" w:cs="Arial"/>
                <w:b/>
                <w:sz w:val="20"/>
                <w:lang w:eastAsia="en-US"/>
              </w:rPr>
              <w:t>la investigación</w:t>
            </w:r>
          </w:p>
        </w:tc>
      </w:tr>
      <w:tr w:rsidR="004C4EEF" w:rsidRPr="00635A7F" w:rsidTr="00C163EA">
        <w:trPr>
          <w:cantSplit/>
          <w:trHeight w:val="6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11</w:t>
            </w:r>
            <w:r w:rsidRPr="00635A7F">
              <w:rPr>
                <w:rFonts w:ascii="Arial" w:hAnsi="Arial" w:cs="Arial"/>
                <w:sz w:val="20"/>
                <w:lang w:eastAsia="en-US"/>
              </w:rPr>
              <w:t>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11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Alcances de la investigación. Exploratoria. Descriptiva. Correlacional. Explicativa. Aplicativa. Predictiva.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65</w:t>
            </w:r>
          </w:p>
        </w:tc>
      </w:tr>
      <w:tr w:rsidR="004C4EEF" w:rsidRPr="00635A7F" w:rsidTr="00C163EA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12°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C163EA" w:rsidRDefault="004C4EEF" w:rsidP="004307D3">
            <w:pPr>
              <w:spacing w:before="120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C163EA">
              <w:rPr>
                <w:rFonts w:ascii="Arial" w:hAnsi="Arial" w:cs="Arial"/>
                <w:b/>
                <w:sz w:val="20"/>
                <w:lang w:eastAsia="en-US"/>
              </w:rPr>
              <w:t>Segundo consolidado</w:t>
            </w:r>
            <w:r w:rsidR="00845CD0" w:rsidRPr="00C163EA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70</w:t>
            </w:r>
          </w:p>
        </w:tc>
      </w:tr>
      <w:tr w:rsidR="004C4EEF" w:rsidRPr="00635A7F" w:rsidTr="00C163EA">
        <w:trPr>
          <w:cantSplit/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13º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12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Diseños de investigación. Diseños experimentales. Diseños no experimentales. Elección del diseño de investigación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76</w:t>
            </w:r>
          </w:p>
        </w:tc>
      </w:tr>
      <w:tr w:rsidR="004C4EEF" w:rsidRPr="00635A7F" w:rsidTr="00C163EA">
        <w:trPr>
          <w:cantSplit/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14°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13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 xml:space="preserve">Población y muestra. Muestra probabilística y no probabilística. Técnicas de muestreo: Muestreo Aleatorio Simple. Muestreo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Aleatorio </w:t>
            </w:r>
            <w:r w:rsidRPr="00635A7F">
              <w:rPr>
                <w:rFonts w:ascii="Arial" w:hAnsi="Arial" w:cs="Arial"/>
                <w:sz w:val="20"/>
                <w:lang w:eastAsia="en-US"/>
              </w:rPr>
              <w:t>Estratificado.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82</w:t>
            </w:r>
          </w:p>
        </w:tc>
      </w:tr>
      <w:tr w:rsidR="004C4EEF" w:rsidRPr="00635A7F" w:rsidTr="00C163EA">
        <w:trPr>
          <w:cantSplit/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15</w:t>
            </w:r>
            <w:r w:rsidRPr="00635A7F">
              <w:rPr>
                <w:rFonts w:ascii="Arial" w:hAnsi="Arial" w:cs="Arial"/>
                <w:sz w:val="20"/>
                <w:lang w:eastAsia="en-US"/>
              </w:rPr>
              <w:t>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14</w:t>
            </w:r>
          </w:p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Contrastación o prueba de hipótesis: Hipótesis estadísticas. Elección de procedimientos estadísticos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paramétricos y no paramétricos</w:t>
            </w:r>
            <w:r w:rsidRPr="00635A7F">
              <w:rPr>
                <w:rFonts w:ascii="Arial" w:hAnsi="Arial" w:cs="Arial"/>
                <w:sz w:val="20"/>
                <w:lang w:eastAsia="en-US"/>
              </w:rPr>
              <w:t>: Descriptivo simple, descriptivo comparativo, correlacional simple y múltiple, explicativos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88</w:t>
            </w:r>
          </w:p>
        </w:tc>
      </w:tr>
      <w:tr w:rsidR="004C4EEF" w:rsidRPr="00635A7F" w:rsidTr="00C163EA">
        <w:trPr>
          <w:cantSplit/>
          <w:trHeight w:val="6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15º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15, 16</w:t>
            </w:r>
          </w:p>
          <w:p w:rsidR="004C4EEF" w:rsidRPr="00635A7F" w:rsidRDefault="004C4EEF" w:rsidP="004307D3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 xml:space="preserve">Técnicas e   Instrumentos de recolección de datos.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Características. </w:t>
            </w:r>
            <w:r w:rsidRPr="00635A7F">
              <w:rPr>
                <w:rFonts w:ascii="Arial" w:hAnsi="Arial" w:cs="Arial"/>
                <w:sz w:val="20"/>
                <w:lang w:eastAsia="en-US"/>
              </w:rPr>
              <w:t xml:space="preserve">Técnicas de  procesamiento de datos.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88</w:t>
            </w:r>
          </w:p>
        </w:tc>
      </w:tr>
      <w:tr w:rsidR="004C4EEF" w:rsidRPr="00635A7F" w:rsidTr="00C163EA">
        <w:trPr>
          <w:cantSplit/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lastRenderedPageBreak/>
              <w:t>16º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EA" w:rsidRPr="00C163EA" w:rsidRDefault="00C163EA" w:rsidP="004307D3">
            <w:pPr>
              <w:jc w:val="center"/>
              <w:rPr>
                <w:rFonts w:ascii="Arial" w:hAnsi="Arial" w:cs="Arial"/>
                <w:sz w:val="6"/>
                <w:lang w:eastAsia="en-US"/>
              </w:rPr>
            </w:pPr>
          </w:p>
          <w:p w:rsidR="004C4EEF" w:rsidRPr="00635A7F" w:rsidRDefault="004C4EEF" w:rsidP="004307D3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17</w:t>
            </w:r>
          </w:p>
          <w:p w:rsidR="004C4EEF" w:rsidRPr="00635A7F" w:rsidRDefault="004C4EEF" w:rsidP="004307D3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4C4EEF" w:rsidRPr="00635A7F" w:rsidRDefault="004C4EEF" w:rsidP="004307D3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18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Cronograma, Presupuesto.</w:t>
            </w:r>
          </w:p>
          <w:p w:rsidR="004C4EEF" w:rsidRPr="00635A7F" w:rsidRDefault="004C4EEF" w:rsidP="004307D3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Referencia Bibliográfica.  Importancia. Cómo se elabora.</w:t>
            </w:r>
            <w:r w:rsidR="00845CD0">
              <w:rPr>
                <w:rFonts w:ascii="Arial" w:hAnsi="Arial" w:cs="Arial"/>
                <w:sz w:val="20"/>
                <w:lang w:eastAsia="en-US"/>
              </w:rPr>
              <w:t xml:space="preserve"> Estilos de redacción científica: APA, VANCOUVER, ISO 690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94</w:t>
            </w:r>
          </w:p>
        </w:tc>
      </w:tr>
      <w:tr w:rsidR="004C4EEF" w:rsidRPr="00635A7F" w:rsidTr="00C163EA">
        <w:trPr>
          <w:cantSplit/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17º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C163EA" w:rsidRDefault="004C4EEF" w:rsidP="004307D3">
            <w:pPr>
              <w:spacing w:before="120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C163EA">
              <w:rPr>
                <w:rFonts w:ascii="Arial" w:hAnsi="Arial" w:cs="Arial"/>
                <w:b/>
                <w:sz w:val="20"/>
                <w:lang w:eastAsia="en-US"/>
              </w:rPr>
              <w:t xml:space="preserve">Tercer Consolidado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EF" w:rsidRPr="00635A7F" w:rsidRDefault="004C4EEF" w:rsidP="004307D3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35A7F">
              <w:rPr>
                <w:rFonts w:ascii="Arial" w:hAnsi="Arial" w:cs="Arial"/>
                <w:sz w:val="20"/>
                <w:lang w:eastAsia="en-US"/>
              </w:rPr>
              <w:t>100</w:t>
            </w:r>
          </w:p>
        </w:tc>
      </w:tr>
    </w:tbl>
    <w:p w:rsidR="00CC1A0E" w:rsidRPr="00C163EA" w:rsidRDefault="00CC1A0E" w:rsidP="00754CA1">
      <w:pPr>
        <w:pStyle w:val="TITULO-2"/>
        <w:rPr>
          <w:sz w:val="22"/>
          <w:szCs w:val="32"/>
        </w:rPr>
      </w:pPr>
      <w:r w:rsidRPr="00C163EA">
        <w:rPr>
          <w:sz w:val="22"/>
          <w:szCs w:val="32"/>
        </w:rPr>
        <w:t>SISTEMA DE EVALUACIÓN</w:t>
      </w:r>
    </w:p>
    <w:p w:rsidR="00CC1A0E" w:rsidRPr="00CE320D" w:rsidRDefault="00CC1A0E" w:rsidP="00CC1A0E">
      <w:pPr>
        <w:jc w:val="both"/>
        <w:rPr>
          <w:rFonts w:ascii="Arial" w:hAnsi="Arial" w:cs="Arial"/>
          <w:sz w:val="18"/>
        </w:rPr>
      </w:pPr>
    </w:p>
    <w:p w:rsidR="00CC1A0E" w:rsidRPr="00C163EA" w:rsidRDefault="00CC1A0E" w:rsidP="00CC1A0E">
      <w:pPr>
        <w:pStyle w:val="Prrafodelista"/>
        <w:numPr>
          <w:ilvl w:val="0"/>
          <w:numId w:val="4"/>
        </w:numPr>
        <w:spacing w:before="240"/>
        <w:ind w:left="714" w:hanging="357"/>
        <w:contextualSpacing w:val="0"/>
        <w:jc w:val="both"/>
        <w:rPr>
          <w:rFonts w:ascii="Arial" w:hAnsi="Arial" w:cs="Arial"/>
          <w:b/>
          <w:sz w:val="22"/>
        </w:rPr>
      </w:pPr>
      <w:r w:rsidRPr="00C163EA">
        <w:rPr>
          <w:rFonts w:ascii="Arial" w:hAnsi="Arial" w:cs="Arial"/>
          <w:b/>
          <w:sz w:val="22"/>
        </w:rPr>
        <w:t>Evaluación inicial</w:t>
      </w:r>
    </w:p>
    <w:p w:rsidR="00CC1A0E" w:rsidRPr="00C163EA" w:rsidRDefault="00CC1A0E" w:rsidP="00CC1A0E">
      <w:pPr>
        <w:pStyle w:val="Prrafodelista"/>
        <w:spacing w:before="120" w:after="240"/>
        <w:contextualSpacing w:val="0"/>
        <w:jc w:val="both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>Se aplicará un instrumento de evaluación inicial con el propósito de recoger información y detectar aprendizajes previos, capacidades y expectativas de los estudiantes con respecto a la asignatura.</w:t>
      </w:r>
    </w:p>
    <w:p w:rsidR="00CC1A0E" w:rsidRPr="00C163EA" w:rsidRDefault="00CC1A0E" w:rsidP="00CC1A0E">
      <w:pPr>
        <w:pStyle w:val="Prrafodelista"/>
        <w:numPr>
          <w:ilvl w:val="0"/>
          <w:numId w:val="5"/>
        </w:numPr>
        <w:spacing w:before="120" w:after="120"/>
        <w:ind w:left="1077" w:hanging="357"/>
        <w:contextualSpacing w:val="0"/>
        <w:jc w:val="both"/>
        <w:rPr>
          <w:rFonts w:ascii="Arial" w:hAnsi="Arial" w:cs="Arial"/>
          <w:b/>
          <w:sz w:val="22"/>
        </w:rPr>
      </w:pPr>
      <w:r w:rsidRPr="00C163EA">
        <w:rPr>
          <w:rFonts w:ascii="Arial" w:hAnsi="Arial" w:cs="Arial"/>
          <w:b/>
          <w:sz w:val="22"/>
        </w:rPr>
        <w:t>Prueba de diagnóstico</w:t>
      </w:r>
    </w:p>
    <w:p w:rsidR="00CC1A0E" w:rsidRPr="00C163EA" w:rsidRDefault="00CC1A0E" w:rsidP="00CC1A0E">
      <w:pPr>
        <w:pStyle w:val="Prrafodelista"/>
        <w:spacing w:before="120" w:after="240"/>
        <w:ind w:left="1080"/>
        <w:contextualSpacing w:val="0"/>
        <w:jc w:val="both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>Consistirá en recoger información de conocimientos previos sobre investigación científica: pasos del método científico, el problema científico, la hipótesis científica, las variables en la investigación, técnicas de e instrumentos de recolección de datos. Tema de investigación a abordar.</w:t>
      </w:r>
    </w:p>
    <w:p w:rsidR="00CC1A0E" w:rsidRPr="00C163EA" w:rsidRDefault="00CC1A0E" w:rsidP="00CC1A0E">
      <w:pPr>
        <w:pStyle w:val="Prrafodelista"/>
        <w:spacing w:before="120" w:after="240"/>
        <w:ind w:left="1080"/>
        <w:contextualSpacing w:val="0"/>
        <w:jc w:val="both"/>
        <w:rPr>
          <w:rFonts w:ascii="Arial" w:hAnsi="Arial" w:cs="Arial"/>
          <w:sz w:val="22"/>
        </w:rPr>
      </w:pPr>
      <w:r w:rsidRPr="00C163EA">
        <w:rPr>
          <w:rFonts w:ascii="Arial" w:hAnsi="Arial" w:cs="Arial"/>
          <w:b/>
          <w:sz w:val="22"/>
        </w:rPr>
        <w:t>Técnica e instrumento de evaluación</w:t>
      </w:r>
      <w:r w:rsidRPr="00C163EA">
        <w:rPr>
          <w:rFonts w:ascii="Arial" w:hAnsi="Arial" w:cs="Arial"/>
          <w:sz w:val="22"/>
        </w:rPr>
        <w:t>: observación indirecta, prueba escrita objetiva y de desarrollo</w:t>
      </w:r>
    </w:p>
    <w:p w:rsidR="00CC1A0E" w:rsidRPr="00C163EA" w:rsidRDefault="00CC1A0E" w:rsidP="00CC1A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2"/>
        </w:rPr>
      </w:pPr>
      <w:r w:rsidRPr="00C163EA">
        <w:rPr>
          <w:rFonts w:ascii="Arial" w:hAnsi="Arial" w:cs="Arial"/>
          <w:b/>
          <w:sz w:val="22"/>
        </w:rPr>
        <w:t>Evaluación procesual</w:t>
      </w:r>
    </w:p>
    <w:p w:rsidR="00CC1A0E" w:rsidRPr="00C163EA" w:rsidRDefault="00CC1A0E" w:rsidP="00CC1A0E">
      <w:pPr>
        <w:pStyle w:val="Prrafodelista"/>
        <w:spacing w:before="120" w:after="240"/>
        <w:contextualSpacing w:val="0"/>
        <w:jc w:val="both"/>
        <w:rPr>
          <w:rFonts w:ascii="Arial" w:hAnsi="Arial" w:cs="Arial"/>
          <w:sz w:val="22"/>
        </w:rPr>
      </w:pPr>
      <w:r w:rsidRPr="00C163EA">
        <w:rPr>
          <w:rFonts w:ascii="Arial" w:hAnsi="Arial" w:cs="Arial"/>
          <w:sz w:val="22"/>
        </w:rPr>
        <w:t>Se aplicará la heteroevaluación de observación directa con listas de cotejo y escala de observación de la presentación y exposición de los avances del proyecto de investigación, y observación indirecta con prueba escrita objetiva y de desarrollo.</w:t>
      </w:r>
    </w:p>
    <w:p w:rsidR="00CC1A0E" w:rsidRPr="00C163EA" w:rsidRDefault="00CC1A0E" w:rsidP="00CC1A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2"/>
        </w:rPr>
      </w:pPr>
      <w:r w:rsidRPr="00C163EA">
        <w:rPr>
          <w:rFonts w:ascii="Arial" w:hAnsi="Arial" w:cs="Arial"/>
          <w:b/>
          <w:sz w:val="22"/>
        </w:rPr>
        <w:t>Evaluación final</w:t>
      </w:r>
    </w:p>
    <w:p w:rsidR="00CC1A0E" w:rsidRPr="00CE320D" w:rsidRDefault="00CC1A0E" w:rsidP="00CC1A0E">
      <w:pPr>
        <w:pStyle w:val="Prrafodelista"/>
        <w:spacing w:before="120"/>
        <w:contextualSpacing w:val="0"/>
        <w:jc w:val="both"/>
        <w:rPr>
          <w:rFonts w:ascii="Arial" w:hAnsi="Arial" w:cs="Arial"/>
          <w:sz w:val="20"/>
        </w:rPr>
      </w:pPr>
      <w:r w:rsidRPr="00C163EA">
        <w:rPr>
          <w:rFonts w:ascii="Arial" w:hAnsi="Arial" w:cs="Arial"/>
          <w:sz w:val="22"/>
        </w:rPr>
        <w:t>Para valorar los logros obtenidos de los estudiantes respecto a las competencias de la asignatura al final del curso se evaluará el diseño del proyecto de investigación y la exposición del mismo</w:t>
      </w:r>
      <w:r w:rsidRPr="00CE320D">
        <w:rPr>
          <w:rFonts w:ascii="Arial" w:hAnsi="Arial" w:cs="Arial"/>
          <w:sz w:val="20"/>
        </w:rPr>
        <w:t>.</w:t>
      </w:r>
    </w:p>
    <w:p w:rsidR="00CC1A0E" w:rsidRPr="00CE320D" w:rsidRDefault="00CC1A0E" w:rsidP="00CC1A0E">
      <w:pPr>
        <w:pStyle w:val="Prrafodelista"/>
        <w:spacing w:after="120"/>
        <w:contextualSpacing w:val="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05"/>
        <w:gridCol w:w="6057"/>
        <w:gridCol w:w="849"/>
      </w:tblGrid>
      <w:tr w:rsidR="00CC1A0E" w:rsidRPr="00CE320D" w:rsidTr="00C163EA">
        <w:tc>
          <w:tcPr>
            <w:tcW w:w="1543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6188">
              <w:rPr>
                <w:rFonts w:ascii="Arial" w:hAnsi="Arial" w:cs="Arial"/>
                <w:b/>
                <w:sz w:val="21"/>
                <w:szCs w:val="21"/>
              </w:rPr>
              <w:t>N° de Consolidados</w:t>
            </w:r>
          </w:p>
        </w:tc>
        <w:tc>
          <w:tcPr>
            <w:tcW w:w="6096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6188">
              <w:rPr>
                <w:rFonts w:ascii="Arial" w:hAnsi="Arial" w:cs="Arial"/>
                <w:b/>
                <w:sz w:val="21"/>
                <w:szCs w:val="21"/>
              </w:rPr>
              <w:t xml:space="preserve">Aspectos </w:t>
            </w:r>
          </w:p>
        </w:tc>
        <w:tc>
          <w:tcPr>
            <w:tcW w:w="850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6188">
              <w:rPr>
                <w:rFonts w:ascii="Arial" w:hAnsi="Arial" w:cs="Arial"/>
                <w:b/>
                <w:sz w:val="21"/>
                <w:szCs w:val="21"/>
              </w:rPr>
              <w:t>%</w:t>
            </w:r>
          </w:p>
        </w:tc>
      </w:tr>
      <w:tr w:rsidR="00CC1A0E" w:rsidRPr="00CE320D" w:rsidTr="00C163EA">
        <w:trPr>
          <w:trHeight w:val="427"/>
        </w:trPr>
        <w:tc>
          <w:tcPr>
            <w:tcW w:w="1543" w:type="dxa"/>
            <w:vMerge w:val="restart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Consolidado 1</w:t>
            </w:r>
          </w:p>
        </w:tc>
        <w:tc>
          <w:tcPr>
            <w:tcW w:w="6096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Presentación del primer avance del proyecto de investigación</w:t>
            </w:r>
          </w:p>
        </w:tc>
        <w:tc>
          <w:tcPr>
            <w:tcW w:w="850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</w:tr>
      <w:tr w:rsidR="00CC1A0E" w:rsidRPr="00CE320D" w:rsidTr="00C163EA">
        <w:trPr>
          <w:trHeight w:val="377"/>
        </w:trPr>
        <w:tc>
          <w:tcPr>
            <w:tcW w:w="1543" w:type="dxa"/>
            <w:vMerge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6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Exposición del primer avance del proyecto de investigación</w:t>
            </w:r>
          </w:p>
        </w:tc>
        <w:tc>
          <w:tcPr>
            <w:tcW w:w="850" w:type="dxa"/>
          </w:tcPr>
          <w:p w:rsidR="00CC1A0E" w:rsidRPr="00716188" w:rsidRDefault="00C163EA" w:rsidP="00D15397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0</w:t>
            </w:r>
            <w:r w:rsidR="00CC1A0E" w:rsidRPr="00716188">
              <w:rPr>
                <w:rFonts w:ascii="Arial" w:hAnsi="Arial" w:cs="Arial"/>
                <w:sz w:val="21"/>
                <w:szCs w:val="21"/>
              </w:rPr>
              <w:t>5%</w:t>
            </w:r>
          </w:p>
        </w:tc>
      </w:tr>
      <w:tr w:rsidR="00CC1A0E" w:rsidRPr="00CE320D" w:rsidTr="00C163EA">
        <w:trPr>
          <w:trHeight w:val="455"/>
        </w:trPr>
        <w:tc>
          <w:tcPr>
            <w:tcW w:w="1543" w:type="dxa"/>
            <w:vMerge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6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Prueba escrita objetiva y de desarrollo</w:t>
            </w:r>
          </w:p>
        </w:tc>
        <w:tc>
          <w:tcPr>
            <w:tcW w:w="850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</w:tr>
      <w:tr w:rsidR="00CC1A0E" w:rsidRPr="00CE320D" w:rsidTr="00C163EA">
        <w:trPr>
          <w:trHeight w:val="405"/>
        </w:trPr>
        <w:tc>
          <w:tcPr>
            <w:tcW w:w="1543" w:type="dxa"/>
            <w:vMerge w:val="restart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Consolidado 2</w:t>
            </w:r>
          </w:p>
        </w:tc>
        <w:tc>
          <w:tcPr>
            <w:tcW w:w="6096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Presentación del segundo avance del proyecto de investigación</w:t>
            </w:r>
          </w:p>
        </w:tc>
        <w:tc>
          <w:tcPr>
            <w:tcW w:w="850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20%</w:t>
            </w:r>
          </w:p>
        </w:tc>
      </w:tr>
      <w:tr w:rsidR="00CC1A0E" w:rsidRPr="00CE320D" w:rsidTr="00C163EA">
        <w:trPr>
          <w:trHeight w:val="497"/>
        </w:trPr>
        <w:tc>
          <w:tcPr>
            <w:tcW w:w="1543" w:type="dxa"/>
            <w:vMerge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6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Exposición del segundo avance del proyecto de investigación</w:t>
            </w:r>
          </w:p>
        </w:tc>
        <w:tc>
          <w:tcPr>
            <w:tcW w:w="850" w:type="dxa"/>
          </w:tcPr>
          <w:p w:rsidR="00CC1A0E" w:rsidRPr="00716188" w:rsidRDefault="00C163EA" w:rsidP="00D15397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0</w:t>
            </w:r>
            <w:r w:rsidR="00CC1A0E" w:rsidRPr="00716188">
              <w:rPr>
                <w:rFonts w:ascii="Arial" w:hAnsi="Arial" w:cs="Arial"/>
                <w:sz w:val="21"/>
                <w:szCs w:val="21"/>
              </w:rPr>
              <w:t>5%</w:t>
            </w:r>
          </w:p>
        </w:tc>
      </w:tr>
      <w:tr w:rsidR="00CC1A0E" w:rsidRPr="00CE320D" w:rsidTr="00C163EA">
        <w:trPr>
          <w:trHeight w:val="405"/>
        </w:trPr>
        <w:tc>
          <w:tcPr>
            <w:tcW w:w="1543" w:type="dxa"/>
            <w:vMerge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6" w:type="dxa"/>
          </w:tcPr>
          <w:p w:rsidR="00CC1A0E" w:rsidRPr="00716188" w:rsidRDefault="00CC1A0E" w:rsidP="00D15397">
            <w:pPr>
              <w:pStyle w:val="Prrafodelista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Prueba escrita objetiva y de desarrollo</w:t>
            </w:r>
          </w:p>
        </w:tc>
        <w:tc>
          <w:tcPr>
            <w:tcW w:w="850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</w:tr>
      <w:tr w:rsidR="00CC1A0E" w:rsidRPr="00CE320D" w:rsidTr="00C163EA">
        <w:trPr>
          <w:trHeight w:val="425"/>
        </w:trPr>
        <w:tc>
          <w:tcPr>
            <w:tcW w:w="1543" w:type="dxa"/>
            <w:vMerge w:val="restart"/>
          </w:tcPr>
          <w:p w:rsidR="00CC1A0E" w:rsidRPr="00716188" w:rsidRDefault="00CC1A0E" w:rsidP="00D15397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Consolidado 3</w:t>
            </w:r>
          </w:p>
        </w:tc>
        <w:tc>
          <w:tcPr>
            <w:tcW w:w="6096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 xml:space="preserve">Presentación del proyecto de investigación final </w:t>
            </w:r>
          </w:p>
        </w:tc>
        <w:tc>
          <w:tcPr>
            <w:tcW w:w="850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30%</w:t>
            </w:r>
          </w:p>
        </w:tc>
      </w:tr>
      <w:tr w:rsidR="00CC1A0E" w:rsidRPr="00CE320D" w:rsidTr="00C163EA">
        <w:trPr>
          <w:trHeight w:val="379"/>
        </w:trPr>
        <w:tc>
          <w:tcPr>
            <w:tcW w:w="1543" w:type="dxa"/>
            <w:vMerge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6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Exposición del proyecto de investigación final</w:t>
            </w:r>
          </w:p>
        </w:tc>
        <w:tc>
          <w:tcPr>
            <w:tcW w:w="850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6188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</w:tr>
      <w:tr w:rsidR="00CC1A0E" w:rsidRPr="00CE320D" w:rsidTr="00C163EA">
        <w:tc>
          <w:tcPr>
            <w:tcW w:w="1543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6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6188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  <w:tc>
          <w:tcPr>
            <w:tcW w:w="850" w:type="dxa"/>
          </w:tcPr>
          <w:p w:rsidR="00CC1A0E" w:rsidRPr="00716188" w:rsidRDefault="00CC1A0E" w:rsidP="00D15397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6188">
              <w:rPr>
                <w:rFonts w:ascii="Arial" w:hAnsi="Arial" w:cs="Arial"/>
                <w:b/>
                <w:sz w:val="21"/>
                <w:szCs w:val="21"/>
              </w:rPr>
              <w:t>100%</w:t>
            </w:r>
          </w:p>
        </w:tc>
      </w:tr>
    </w:tbl>
    <w:p w:rsidR="00CC1A0E" w:rsidRPr="00CE320D" w:rsidRDefault="00CC1A0E" w:rsidP="00CC1A0E">
      <w:pPr>
        <w:pStyle w:val="Prrafodelista"/>
        <w:spacing w:before="120" w:after="120"/>
        <w:contextualSpacing w:val="0"/>
        <w:jc w:val="both"/>
        <w:rPr>
          <w:rFonts w:ascii="Arial" w:hAnsi="Arial" w:cs="Arial"/>
          <w:sz w:val="20"/>
        </w:rPr>
      </w:pPr>
    </w:p>
    <w:p w:rsidR="004C4EEF" w:rsidRPr="00635A7F" w:rsidRDefault="004C4EEF" w:rsidP="004C4EEF">
      <w:pPr>
        <w:pStyle w:val="TITULO-2"/>
      </w:pPr>
      <w:r w:rsidRPr="00635A7F">
        <w:lastRenderedPageBreak/>
        <w:t>BIBLIOGRAFIA</w:t>
      </w:r>
    </w:p>
    <w:p w:rsidR="004C4EEF" w:rsidRPr="00635A7F" w:rsidRDefault="004C4EEF" w:rsidP="004C4EEF">
      <w:pPr>
        <w:pStyle w:val="Encabezado"/>
        <w:spacing w:before="120"/>
        <w:ind w:left="992"/>
        <w:jc w:val="both"/>
        <w:rPr>
          <w:rFonts w:ascii="Arial" w:hAnsi="Arial" w:cs="Arial"/>
          <w:sz w:val="14"/>
        </w:rPr>
      </w:pP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Alvarado, C. (2005). </w:t>
      </w:r>
      <w:r w:rsidRPr="00635A7F">
        <w:rPr>
          <w:rFonts w:ascii="Arial" w:hAnsi="Arial" w:cs="Arial"/>
          <w:i/>
          <w:sz w:val="20"/>
        </w:rPr>
        <w:t>Epistemología.</w:t>
      </w:r>
      <w:r w:rsidRPr="00635A7F">
        <w:rPr>
          <w:rFonts w:ascii="Arial" w:hAnsi="Arial" w:cs="Arial"/>
          <w:sz w:val="20"/>
        </w:rPr>
        <w:t xml:space="preserve"> Perú: Mantaro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Barriga, C. (2003). </w:t>
      </w:r>
      <w:r w:rsidRPr="00635A7F">
        <w:rPr>
          <w:rFonts w:ascii="Arial" w:hAnsi="Arial" w:cs="Arial"/>
          <w:i/>
          <w:sz w:val="20"/>
        </w:rPr>
        <w:t>Epistemología</w:t>
      </w:r>
      <w:r w:rsidRPr="00635A7F">
        <w:rPr>
          <w:rFonts w:ascii="Arial" w:hAnsi="Arial" w:cs="Arial"/>
          <w:sz w:val="20"/>
        </w:rPr>
        <w:t>. Perú. Universidad Nacional Mayor de San Marcos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Bunge, M.  (1989). </w:t>
      </w:r>
      <w:r w:rsidRPr="00635A7F">
        <w:rPr>
          <w:rFonts w:ascii="Arial" w:hAnsi="Arial" w:cs="Arial"/>
          <w:i/>
          <w:sz w:val="20"/>
        </w:rPr>
        <w:t>La investigación científica, su estrategia y su filosofía</w:t>
      </w:r>
      <w:r w:rsidRPr="00635A7F">
        <w:rPr>
          <w:rFonts w:ascii="Arial" w:hAnsi="Arial" w:cs="Arial"/>
          <w:sz w:val="20"/>
        </w:rPr>
        <w:t>.  España: Ariel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Bunge, M. (s/f). </w:t>
      </w:r>
      <w:r w:rsidRPr="00635A7F">
        <w:rPr>
          <w:rFonts w:ascii="Arial" w:hAnsi="Arial" w:cs="Arial"/>
          <w:i/>
          <w:sz w:val="20"/>
        </w:rPr>
        <w:t>La ciencia su método y su filosofía.</w:t>
      </w:r>
      <w:r w:rsidRPr="00635A7F">
        <w:rPr>
          <w:rFonts w:ascii="Arial" w:hAnsi="Arial" w:cs="Arial"/>
          <w:sz w:val="20"/>
        </w:rPr>
        <w:t xml:space="preserve"> Buenos Aires: Siglo veinte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Eco, U. (2004). </w:t>
      </w:r>
      <w:r w:rsidRPr="00635A7F">
        <w:rPr>
          <w:rFonts w:ascii="Arial" w:hAnsi="Arial" w:cs="Arial"/>
          <w:i/>
          <w:sz w:val="20"/>
        </w:rPr>
        <w:t>Cómo se hace una tesis. Técnicas y procedimientos de estudio, investigación y escritura</w:t>
      </w:r>
      <w:r w:rsidRPr="00635A7F">
        <w:rPr>
          <w:rFonts w:ascii="Arial" w:hAnsi="Arial" w:cs="Arial"/>
          <w:sz w:val="20"/>
        </w:rPr>
        <w:t xml:space="preserve">. (6ª ed.). México: </w:t>
      </w:r>
      <w:proofErr w:type="spellStart"/>
      <w:r w:rsidRPr="00635A7F">
        <w:rPr>
          <w:rFonts w:ascii="Arial" w:hAnsi="Arial" w:cs="Arial"/>
          <w:sz w:val="20"/>
        </w:rPr>
        <w:t>Gedisa</w:t>
      </w:r>
      <w:proofErr w:type="spellEnd"/>
      <w:r w:rsidRPr="00635A7F">
        <w:rPr>
          <w:rFonts w:ascii="Arial" w:hAnsi="Arial" w:cs="Arial"/>
          <w:sz w:val="20"/>
        </w:rPr>
        <w:t>.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Caballero E., A. (2009). </w:t>
      </w:r>
      <w:r w:rsidRPr="00635A7F">
        <w:rPr>
          <w:rFonts w:ascii="Arial" w:hAnsi="Arial" w:cs="Arial"/>
          <w:i/>
          <w:sz w:val="20"/>
        </w:rPr>
        <w:t>Innovaciones en las guías metodológicas para los planes y tesis de maestría y doctorado</w:t>
      </w:r>
      <w:r w:rsidRPr="00635A7F">
        <w:rPr>
          <w:rFonts w:ascii="Arial" w:hAnsi="Arial" w:cs="Arial"/>
          <w:sz w:val="20"/>
        </w:rPr>
        <w:t xml:space="preserve">. (2ª ed.).  Perú: Instituto Metodológico </w:t>
      </w:r>
      <w:proofErr w:type="spellStart"/>
      <w:r w:rsidRPr="00635A7F">
        <w:rPr>
          <w:rFonts w:ascii="Arial" w:hAnsi="Arial" w:cs="Arial"/>
          <w:sz w:val="20"/>
        </w:rPr>
        <w:t>Alen</w:t>
      </w:r>
      <w:proofErr w:type="spellEnd"/>
      <w:r w:rsidRPr="00635A7F">
        <w:rPr>
          <w:rFonts w:ascii="Arial" w:hAnsi="Arial" w:cs="Arial"/>
          <w:sz w:val="20"/>
        </w:rPr>
        <w:t xml:space="preserve"> Caro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Caballero, R. A. (2011). </w:t>
      </w:r>
      <w:r w:rsidRPr="00635A7F">
        <w:rPr>
          <w:rFonts w:ascii="Arial" w:hAnsi="Arial" w:cs="Arial"/>
          <w:i/>
          <w:sz w:val="20"/>
        </w:rPr>
        <w:t>Metodología integral innovadora para planes y tesis</w:t>
      </w:r>
      <w:r w:rsidRPr="00635A7F">
        <w:rPr>
          <w:rFonts w:ascii="Arial" w:hAnsi="Arial" w:cs="Arial"/>
          <w:sz w:val="20"/>
        </w:rPr>
        <w:t xml:space="preserve">. Perú: Instituto Metodológico </w:t>
      </w:r>
      <w:proofErr w:type="spellStart"/>
      <w:r w:rsidRPr="00635A7F">
        <w:rPr>
          <w:rFonts w:ascii="Arial" w:hAnsi="Arial" w:cs="Arial"/>
          <w:sz w:val="20"/>
        </w:rPr>
        <w:t>Alen</w:t>
      </w:r>
      <w:proofErr w:type="spellEnd"/>
      <w:r w:rsidRPr="00635A7F">
        <w:rPr>
          <w:rFonts w:ascii="Arial" w:hAnsi="Arial" w:cs="Arial"/>
          <w:sz w:val="20"/>
        </w:rPr>
        <w:t xml:space="preserve"> Caro</w:t>
      </w:r>
    </w:p>
    <w:p w:rsidR="004C4EEF" w:rsidRPr="00635A7F" w:rsidRDefault="004C4EEF" w:rsidP="004C4EEF">
      <w:pPr>
        <w:pStyle w:val="Encabezado"/>
        <w:autoSpaceDE w:val="0"/>
        <w:autoSpaceDN w:val="0"/>
        <w:adjustRightInd w:val="0"/>
        <w:spacing w:before="120"/>
        <w:ind w:left="426" w:hanging="426"/>
        <w:jc w:val="both"/>
        <w:rPr>
          <w:rFonts w:ascii="Arial" w:eastAsiaTheme="minorHAnsi" w:hAnsi="Arial" w:cs="Arial"/>
          <w:bCs/>
          <w:sz w:val="20"/>
          <w:szCs w:val="44"/>
          <w:lang w:val="es-PE" w:eastAsia="en-US"/>
        </w:rPr>
      </w:pPr>
      <w:r w:rsidRPr="00635A7F">
        <w:rPr>
          <w:rFonts w:ascii="Arial" w:hAnsi="Arial" w:cs="Arial"/>
          <w:sz w:val="20"/>
        </w:rPr>
        <w:t xml:space="preserve">Cortés, M. e Iglesias, M. (2004). </w:t>
      </w:r>
      <w:r w:rsidRPr="00635A7F">
        <w:rPr>
          <w:rFonts w:ascii="Arial" w:eastAsiaTheme="minorHAnsi" w:hAnsi="Arial" w:cs="Arial"/>
          <w:bCs/>
          <w:i/>
          <w:sz w:val="20"/>
          <w:szCs w:val="44"/>
          <w:lang w:val="es-PE" w:eastAsia="en-US"/>
        </w:rPr>
        <w:t>Generalidades sobre Metodología de la Investigación</w:t>
      </w:r>
      <w:r w:rsidRPr="00635A7F">
        <w:rPr>
          <w:rFonts w:ascii="Arial" w:eastAsiaTheme="minorHAnsi" w:hAnsi="Arial" w:cs="Arial"/>
          <w:bCs/>
          <w:sz w:val="20"/>
          <w:szCs w:val="44"/>
          <w:lang w:val="es-PE" w:eastAsia="en-US"/>
        </w:rPr>
        <w:t xml:space="preserve">.  México 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García, C.F. (2005). </w:t>
      </w:r>
      <w:r w:rsidRPr="00635A7F">
        <w:rPr>
          <w:rFonts w:ascii="Arial" w:hAnsi="Arial" w:cs="Arial"/>
          <w:i/>
          <w:sz w:val="20"/>
        </w:rPr>
        <w:t>La Tesis y el trabajo de tesis</w:t>
      </w:r>
      <w:r w:rsidRPr="00635A7F">
        <w:rPr>
          <w:rFonts w:ascii="Arial" w:hAnsi="Arial" w:cs="Arial"/>
          <w:sz w:val="20"/>
        </w:rPr>
        <w:t xml:space="preserve">. Recomendaciones metodológicas para la elaboración de los trabajos de tesis. México: </w:t>
      </w:r>
      <w:proofErr w:type="spellStart"/>
      <w:r w:rsidRPr="00635A7F">
        <w:rPr>
          <w:rFonts w:ascii="Arial" w:hAnsi="Arial" w:cs="Arial"/>
          <w:sz w:val="20"/>
        </w:rPr>
        <w:t>Limusa</w:t>
      </w:r>
      <w:proofErr w:type="spellEnd"/>
      <w:r w:rsidRPr="00635A7F">
        <w:rPr>
          <w:rFonts w:ascii="Arial" w:hAnsi="Arial" w:cs="Arial"/>
          <w:sz w:val="20"/>
        </w:rPr>
        <w:t>.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García De La Fuente, O. (1994). </w:t>
      </w:r>
      <w:r w:rsidRPr="00635A7F">
        <w:rPr>
          <w:rFonts w:ascii="Arial" w:hAnsi="Arial" w:cs="Arial"/>
          <w:i/>
          <w:sz w:val="20"/>
        </w:rPr>
        <w:t>Metodología de la investigación científica</w:t>
      </w:r>
      <w:r w:rsidRPr="00635A7F">
        <w:rPr>
          <w:rFonts w:ascii="Arial" w:hAnsi="Arial" w:cs="Arial"/>
          <w:sz w:val="20"/>
        </w:rPr>
        <w:t xml:space="preserve">. Cómo hacer una  tesis  en la era de la informática. España: CEES. 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Hernández, R., Fernández, C.  </w:t>
      </w:r>
      <w:proofErr w:type="gramStart"/>
      <w:r w:rsidRPr="00635A7F">
        <w:rPr>
          <w:rFonts w:ascii="Arial" w:hAnsi="Arial" w:cs="Arial"/>
          <w:sz w:val="20"/>
        </w:rPr>
        <w:t>y</w:t>
      </w:r>
      <w:proofErr w:type="gramEnd"/>
      <w:r w:rsidRPr="00635A7F">
        <w:rPr>
          <w:rFonts w:ascii="Arial" w:hAnsi="Arial" w:cs="Arial"/>
          <w:sz w:val="20"/>
        </w:rPr>
        <w:t xml:space="preserve"> Baptista, P. (2014). </w:t>
      </w:r>
      <w:r w:rsidRPr="00635A7F">
        <w:rPr>
          <w:rFonts w:ascii="Arial" w:hAnsi="Arial" w:cs="Arial"/>
          <w:i/>
          <w:sz w:val="20"/>
        </w:rPr>
        <w:t>Metodología de la investigación</w:t>
      </w:r>
      <w:r w:rsidRPr="00635A7F">
        <w:rPr>
          <w:rFonts w:ascii="Arial" w:hAnsi="Arial" w:cs="Arial"/>
          <w:sz w:val="20"/>
        </w:rPr>
        <w:t xml:space="preserve">. (6ª ed.). México: Mc Graw Hill/Interamericana Editores. 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Javier, T.G. (1996). </w:t>
      </w:r>
      <w:r w:rsidRPr="00635A7F">
        <w:rPr>
          <w:rFonts w:ascii="Arial" w:hAnsi="Arial" w:cs="Arial"/>
          <w:i/>
          <w:sz w:val="20"/>
        </w:rPr>
        <w:t>Metodología de la investigación científica</w:t>
      </w:r>
      <w:r w:rsidRPr="00635A7F">
        <w:rPr>
          <w:rFonts w:ascii="Arial" w:hAnsi="Arial" w:cs="Arial"/>
          <w:sz w:val="20"/>
        </w:rPr>
        <w:t xml:space="preserve">. Perú: Universidad Nacional del Centro del Perú. </w:t>
      </w:r>
    </w:p>
    <w:p w:rsidR="004C4EEF" w:rsidRPr="00635A7F" w:rsidRDefault="004C4EEF" w:rsidP="004C4EEF">
      <w:pPr>
        <w:pStyle w:val="Encabezado"/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proofErr w:type="spellStart"/>
      <w:r w:rsidRPr="00635A7F">
        <w:rPr>
          <w:rFonts w:ascii="Arial" w:hAnsi="Arial" w:cs="Arial"/>
          <w:sz w:val="20"/>
        </w:rPr>
        <w:t>Kerlinger</w:t>
      </w:r>
      <w:proofErr w:type="spellEnd"/>
      <w:r w:rsidRPr="00635A7F">
        <w:rPr>
          <w:rFonts w:ascii="Arial" w:hAnsi="Arial" w:cs="Arial"/>
          <w:sz w:val="20"/>
        </w:rPr>
        <w:t xml:space="preserve">, F. (2002). </w:t>
      </w:r>
      <w:r w:rsidRPr="00635A7F">
        <w:rPr>
          <w:rFonts w:ascii="Arial" w:hAnsi="Arial" w:cs="Arial"/>
          <w:i/>
          <w:sz w:val="20"/>
        </w:rPr>
        <w:t>Investigación del comportamiento.</w:t>
      </w:r>
      <w:r w:rsidRPr="00635A7F">
        <w:rPr>
          <w:rFonts w:ascii="Arial" w:hAnsi="Arial" w:cs="Arial"/>
          <w:sz w:val="20"/>
        </w:rPr>
        <w:t xml:space="preserve"> México: Mc Graw-Hill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Martínez M., M. (2006). </w:t>
      </w:r>
      <w:r w:rsidRPr="00635A7F">
        <w:rPr>
          <w:rFonts w:ascii="Arial" w:hAnsi="Arial" w:cs="Arial"/>
          <w:i/>
          <w:sz w:val="20"/>
        </w:rPr>
        <w:t>Ciencia y arte en la metodología cualitativa</w:t>
      </w:r>
      <w:r w:rsidRPr="00635A7F">
        <w:rPr>
          <w:rFonts w:ascii="Arial" w:hAnsi="Arial" w:cs="Arial"/>
          <w:sz w:val="20"/>
        </w:rPr>
        <w:t xml:space="preserve">. (2ª ed.). México: Trillas. 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Martínez M., M.  (2012). </w:t>
      </w:r>
      <w:r w:rsidRPr="00635A7F">
        <w:rPr>
          <w:rFonts w:ascii="Arial" w:hAnsi="Arial" w:cs="Arial"/>
          <w:i/>
          <w:sz w:val="20"/>
        </w:rPr>
        <w:t>Nuevos fundamentos en la investigación científica</w:t>
      </w:r>
      <w:r w:rsidRPr="00635A7F">
        <w:rPr>
          <w:rFonts w:ascii="Arial" w:hAnsi="Arial" w:cs="Arial"/>
          <w:sz w:val="20"/>
        </w:rPr>
        <w:t>. México: Trillas.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proofErr w:type="spellStart"/>
      <w:r w:rsidRPr="00635A7F">
        <w:rPr>
          <w:rFonts w:ascii="Arial" w:hAnsi="Arial" w:cs="Arial"/>
          <w:sz w:val="20"/>
        </w:rPr>
        <w:t>Munch</w:t>
      </w:r>
      <w:proofErr w:type="spellEnd"/>
      <w:r w:rsidRPr="00635A7F">
        <w:rPr>
          <w:rFonts w:ascii="Arial" w:hAnsi="Arial" w:cs="Arial"/>
          <w:sz w:val="20"/>
        </w:rPr>
        <w:t xml:space="preserve">, L. y </w:t>
      </w:r>
      <w:proofErr w:type="spellStart"/>
      <w:r w:rsidRPr="00635A7F">
        <w:rPr>
          <w:rFonts w:ascii="Arial" w:hAnsi="Arial" w:cs="Arial"/>
          <w:sz w:val="20"/>
        </w:rPr>
        <w:t>Angeles</w:t>
      </w:r>
      <w:proofErr w:type="spellEnd"/>
      <w:r w:rsidRPr="00635A7F">
        <w:rPr>
          <w:rFonts w:ascii="Arial" w:hAnsi="Arial" w:cs="Arial"/>
          <w:sz w:val="20"/>
        </w:rPr>
        <w:t xml:space="preserve">, E. (2002). </w:t>
      </w:r>
      <w:r w:rsidRPr="00635A7F">
        <w:rPr>
          <w:rFonts w:ascii="Arial" w:hAnsi="Arial" w:cs="Arial"/>
          <w:i/>
          <w:sz w:val="20"/>
        </w:rPr>
        <w:t>Métodos y técnicas de investigación</w:t>
      </w:r>
      <w:r w:rsidRPr="00635A7F">
        <w:rPr>
          <w:rFonts w:ascii="Arial" w:hAnsi="Arial" w:cs="Arial"/>
          <w:sz w:val="20"/>
        </w:rPr>
        <w:t xml:space="preserve">. México: Trillas.  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Orellana, M. E. (2007). </w:t>
      </w:r>
      <w:r w:rsidRPr="00635A7F">
        <w:rPr>
          <w:rFonts w:ascii="Arial" w:hAnsi="Arial" w:cs="Arial"/>
          <w:i/>
          <w:sz w:val="20"/>
        </w:rPr>
        <w:t xml:space="preserve">Crecimiento en diámetro y altura de </w:t>
      </w:r>
      <w:proofErr w:type="spellStart"/>
      <w:r w:rsidRPr="00635A7F">
        <w:rPr>
          <w:rFonts w:ascii="Arial" w:hAnsi="Arial" w:cs="Arial"/>
          <w:i/>
          <w:sz w:val="20"/>
        </w:rPr>
        <w:t>Pinus</w:t>
      </w:r>
      <w:proofErr w:type="spellEnd"/>
      <w:r w:rsidRPr="00635A7F">
        <w:rPr>
          <w:rFonts w:ascii="Arial" w:hAnsi="Arial" w:cs="Arial"/>
          <w:i/>
          <w:sz w:val="20"/>
        </w:rPr>
        <w:t xml:space="preserve"> radiata D. Don y </w:t>
      </w:r>
      <w:proofErr w:type="spellStart"/>
      <w:r w:rsidRPr="00635A7F">
        <w:rPr>
          <w:rFonts w:ascii="Arial" w:hAnsi="Arial" w:cs="Arial"/>
          <w:i/>
          <w:sz w:val="20"/>
        </w:rPr>
        <w:t>Pinus</w:t>
      </w:r>
      <w:proofErr w:type="spellEnd"/>
      <w:r w:rsidRPr="00635A7F">
        <w:rPr>
          <w:rFonts w:ascii="Arial" w:hAnsi="Arial" w:cs="Arial"/>
          <w:i/>
          <w:sz w:val="20"/>
        </w:rPr>
        <w:t xml:space="preserve"> ayacahuite </w:t>
      </w:r>
      <w:proofErr w:type="spellStart"/>
      <w:r w:rsidRPr="00635A7F">
        <w:rPr>
          <w:rFonts w:ascii="Arial" w:hAnsi="Arial" w:cs="Arial"/>
          <w:i/>
          <w:sz w:val="20"/>
        </w:rPr>
        <w:t>Ehrenb</w:t>
      </w:r>
      <w:proofErr w:type="spellEnd"/>
      <w:r w:rsidRPr="00635A7F">
        <w:rPr>
          <w:rFonts w:ascii="Arial" w:hAnsi="Arial" w:cs="Arial"/>
          <w:i/>
          <w:sz w:val="20"/>
        </w:rPr>
        <w:t xml:space="preserve"> a los 15 años de plantación, </w:t>
      </w:r>
      <w:proofErr w:type="spellStart"/>
      <w:r w:rsidRPr="00635A7F">
        <w:rPr>
          <w:rFonts w:ascii="Arial" w:hAnsi="Arial" w:cs="Arial"/>
          <w:i/>
          <w:sz w:val="20"/>
        </w:rPr>
        <w:t>Cullpa</w:t>
      </w:r>
      <w:proofErr w:type="spellEnd"/>
      <w:r w:rsidRPr="00635A7F">
        <w:rPr>
          <w:rFonts w:ascii="Arial" w:hAnsi="Arial" w:cs="Arial"/>
          <w:i/>
          <w:sz w:val="20"/>
        </w:rPr>
        <w:t xml:space="preserve"> Alta – Junín</w:t>
      </w:r>
      <w:r w:rsidRPr="00635A7F">
        <w:rPr>
          <w:rFonts w:ascii="Arial" w:hAnsi="Arial" w:cs="Arial"/>
          <w:sz w:val="20"/>
        </w:rPr>
        <w:t>. (Artículo científico). Universidad Nacional del Centro del Perú.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Orellana, M. E. (2010). </w:t>
      </w:r>
      <w:r w:rsidRPr="00635A7F">
        <w:rPr>
          <w:rFonts w:ascii="Arial" w:hAnsi="Arial" w:cs="Arial"/>
          <w:i/>
          <w:sz w:val="20"/>
        </w:rPr>
        <w:t>Niveles de administración del agua y su relación con las variables sociodemográficas en los hogares de la población de Huancayo Metropolitano</w:t>
      </w:r>
      <w:r w:rsidRPr="00635A7F">
        <w:rPr>
          <w:rFonts w:ascii="Arial" w:hAnsi="Arial" w:cs="Arial"/>
          <w:sz w:val="20"/>
        </w:rPr>
        <w:t xml:space="preserve">. Investigación. Universidad Nacional del Centro del Perú. 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Orellana, M.E. (2013). Tolerancia al plomo en </w:t>
      </w:r>
      <w:proofErr w:type="spellStart"/>
      <w:r w:rsidRPr="00635A7F">
        <w:rPr>
          <w:rFonts w:ascii="Arial" w:hAnsi="Arial" w:cs="Arial"/>
          <w:i/>
          <w:sz w:val="20"/>
        </w:rPr>
        <w:t>Baccharis</w:t>
      </w:r>
      <w:proofErr w:type="spellEnd"/>
      <w:r w:rsidRPr="00635A7F">
        <w:rPr>
          <w:rFonts w:ascii="Arial" w:hAnsi="Arial" w:cs="Arial"/>
          <w:i/>
          <w:sz w:val="20"/>
        </w:rPr>
        <w:t xml:space="preserve"> </w:t>
      </w:r>
      <w:proofErr w:type="spellStart"/>
      <w:r w:rsidRPr="00635A7F">
        <w:rPr>
          <w:rFonts w:ascii="Arial" w:hAnsi="Arial" w:cs="Arial"/>
          <w:i/>
          <w:sz w:val="20"/>
        </w:rPr>
        <w:t>pentalandii</w:t>
      </w:r>
      <w:proofErr w:type="spellEnd"/>
      <w:r w:rsidRPr="00635A7F">
        <w:rPr>
          <w:rFonts w:ascii="Arial" w:hAnsi="Arial" w:cs="Arial"/>
          <w:sz w:val="20"/>
        </w:rPr>
        <w:t xml:space="preserve"> según tratamiento de substratos con relaves mineros.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Orellana, M. E. (2014). </w:t>
      </w:r>
      <w:r w:rsidRPr="00635A7F">
        <w:rPr>
          <w:rFonts w:ascii="Arial" w:hAnsi="Arial" w:cs="Arial"/>
          <w:i/>
          <w:sz w:val="20"/>
        </w:rPr>
        <w:t>Riesgo ambiental por acumulación de plomo en suelos y productos agrícolas irrigados con agua del río Mantaro – Sector Jauja</w:t>
      </w:r>
      <w:r w:rsidRPr="00635A7F">
        <w:rPr>
          <w:rFonts w:ascii="Arial" w:hAnsi="Arial" w:cs="Arial"/>
          <w:sz w:val="20"/>
        </w:rPr>
        <w:t>. (Tesis Doctoral). Universidad Nacional del Centro del Perú.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>Palma, H. y Pardo, R (</w:t>
      </w:r>
      <w:proofErr w:type="spellStart"/>
      <w:r w:rsidRPr="00635A7F">
        <w:rPr>
          <w:rFonts w:ascii="Arial" w:hAnsi="Arial" w:cs="Arial"/>
          <w:sz w:val="20"/>
        </w:rPr>
        <w:t>Eds</w:t>
      </w:r>
      <w:proofErr w:type="spellEnd"/>
      <w:r w:rsidRPr="00635A7F">
        <w:rPr>
          <w:rFonts w:ascii="Arial" w:hAnsi="Arial" w:cs="Arial"/>
          <w:sz w:val="20"/>
        </w:rPr>
        <w:t xml:space="preserve">). (2012). Epistemología de las ciencias sociales. Perspectivas y problemas de las representaciones científicas de lo social. Buenos Aires: </w:t>
      </w:r>
      <w:proofErr w:type="spellStart"/>
      <w:r w:rsidRPr="00635A7F">
        <w:rPr>
          <w:rFonts w:ascii="Arial" w:hAnsi="Arial" w:cs="Arial"/>
          <w:sz w:val="20"/>
        </w:rPr>
        <w:t>Biblos</w:t>
      </w:r>
      <w:proofErr w:type="spellEnd"/>
      <w:r w:rsidRPr="00635A7F">
        <w:rPr>
          <w:rFonts w:ascii="Arial" w:hAnsi="Arial" w:cs="Arial"/>
          <w:sz w:val="20"/>
        </w:rPr>
        <w:t>/Estudios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Pino G. R. (2007). </w:t>
      </w:r>
      <w:r w:rsidRPr="00635A7F">
        <w:rPr>
          <w:rFonts w:ascii="Arial" w:hAnsi="Arial" w:cs="Arial"/>
          <w:i/>
          <w:sz w:val="20"/>
        </w:rPr>
        <w:t>Metodología de la investigación</w:t>
      </w:r>
      <w:r w:rsidRPr="00635A7F">
        <w:rPr>
          <w:rFonts w:ascii="Arial" w:hAnsi="Arial" w:cs="Arial"/>
          <w:sz w:val="20"/>
        </w:rPr>
        <w:t>. Perú. San Marcos.</w:t>
      </w:r>
    </w:p>
    <w:p w:rsidR="004C4EEF" w:rsidRPr="00635A7F" w:rsidRDefault="004C4EEF" w:rsidP="004C4EEF">
      <w:pPr>
        <w:pStyle w:val="Encabezado"/>
        <w:autoSpaceDE w:val="0"/>
        <w:autoSpaceDN w:val="0"/>
        <w:adjustRightInd w:val="0"/>
        <w:spacing w:before="120"/>
        <w:ind w:left="426" w:hanging="426"/>
        <w:jc w:val="both"/>
        <w:rPr>
          <w:rFonts w:ascii="Arial" w:eastAsiaTheme="minorHAnsi" w:hAnsi="Arial" w:cs="Arial"/>
          <w:bCs/>
          <w:sz w:val="20"/>
          <w:szCs w:val="44"/>
          <w:lang w:val="es-PE" w:eastAsia="en-US"/>
        </w:rPr>
      </w:pPr>
      <w:r w:rsidRPr="00635A7F">
        <w:rPr>
          <w:rFonts w:ascii="Arial" w:eastAsiaTheme="minorHAnsi" w:hAnsi="Arial" w:cs="Arial"/>
          <w:bCs/>
          <w:sz w:val="20"/>
          <w:szCs w:val="44"/>
          <w:lang w:val="es-PE" w:eastAsia="en-US"/>
        </w:rPr>
        <w:t>San Marcos (</w:t>
      </w:r>
      <w:proofErr w:type="spellStart"/>
      <w:r w:rsidRPr="00635A7F">
        <w:rPr>
          <w:rFonts w:ascii="Arial" w:eastAsiaTheme="minorHAnsi" w:hAnsi="Arial" w:cs="Arial"/>
          <w:bCs/>
          <w:sz w:val="20"/>
          <w:szCs w:val="44"/>
          <w:lang w:val="es-PE" w:eastAsia="en-US"/>
        </w:rPr>
        <w:t>ed</w:t>
      </w:r>
      <w:proofErr w:type="spellEnd"/>
      <w:r w:rsidRPr="00635A7F">
        <w:rPr>
          <w:rFonts w:ascii="Arial" w:eastAsiaTheme="minorHAnsi" w:hAnsi="Arial" w:cs="Arial"/>
          <w:bCs/>
          <w:sz w:val="20"/>
          <w:szCs w:val="44"/>
          <w:lang w:val="es-PE" w:eastAsia="en-US"/>
        </w:rPr>
        <w:t xml:space="preserve">). (2011). </w:t>
      </w:r>
      <w:r w:rsidRPr="00635A7F">
        <w:rPr>
          <w:rFonts w:ascii="Arial" w:eastAsiaTheme="minorHAnsi" w:hAnsi="Arial" w:cs="Arial"/>
          <w:bCs/>
          <w:i/>
          <w:sz w:val="20"/>
          <w:szCs w:val="44"/>
          <w:lang w:val="es-PE" w:eastAsia="en-US"/>
        </w:rPr>
        <w:t>Filosofía.</w:t>
      </w:r>
      <w:r w:rsidRPr="00635A7F">
        <w:rPr>
          <w:rFonts w:ascii="Arial" w:eastAsiaTheme="minorHAnsi" w:hAnsi="Arial" w:cs="Arial"/>
          <w:bCs/>
          <w:sz w:val="20"/>
          <w:szCs w:val="44"/>
          <w:lang w:val="es-PE" w:eastAsia="en-US"/>
        </w:rPr>
        <w:t xml:space="preserve"> Perú: San Marcos.</w:t>
      </w:r>
    </w:p>
    <w:p w:rsidR="004C4EEF" w:rsidRPr="00CC1A0E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  <w:lang w:val="en-US"/>
        </w:rPr>
      </w:pPr>
      <w:r w:rsidRPr="00635A7F">
        <w:rPr>
          <w:rFonts w:ascii="Arial" w:hAnsi="Arial" w:cs="Arial"/>
          <w:sz w:val="20"/>
        </w:rPr>
        <w:t xml:space="preserve">Sánchez, H y Reyes, C. (1998). </w:t>
      </w:r>
      <w:r w:rsidRPr="00635A7F">
        <w:rPr>
          <w:rFonts w:ascii="Arial" w:hAnsi="Arial" w:cs="Arial"/>
          <w:i/>
          <w:sz w:val="20"/>
        </w:rPr>
        <w:t>Metodología y diseños en la investigación científica</w:t>
      </w:r>
      <w:r w:rsidRPr="00635A7F">
        <w:rPr>
          <w:rFonts w:ascii="Arial" w:hAnsi="Arial" w:cs="Arial"/>
          <w:sz w:val="20"/>
        </w:rPr>
        <w:t xml:space="preserve">. </w:t>
      </w:r>
      <w:proofErr w:type="spellStart"/>
      <w:r w:rsidRPr="00CC1A0E">
        <w:rPr>
          <w:rFonts w:ascii="Arial" w:hAnsi="Arial" w:cs="Arial"/>
          <w:sz w:val="20"/>
          <w:lang w:val="en-US"/>
        </w:rPr>
        <w:t>Perú</w:t>
      </w:r>
      <w:proofErr w:type="spellEnd"/>
      <w:r w:rsidRPr="00CC1A0E">
        <w:rPr>
          <w:rFonts w:ascii="Arial" w:hAnsi="Arial" w:cs="Arial"/>
          <w:sz w:val="20"/>
          <w:lang w:val="en-US"/>
        </w:rPr>
        <w:t xml:space="preserve">: </w:t>
      </w:r>
      <w:proofErr w:type="spellStart"/>
      <w:r w:rsidRPr="00CC1A0E">
        <w:rPr>
          <w:rFonts w:ascii="Arial" w:hAnsi="Arial" w:cs="Arial"/>
          <w:sz w:val="20"/>
          <w:lang w:val="en-US"/>
        </w:rPr>
        <w:t>Mantaro</w:t>
      </w:r>
      <w:proofErr w:type="spellEnd"/>
      <w:r w:rsidRPr="00CC1A0E">
        <w:rPr>
          <w:rFonts w:ascii="Arial" w:hAnsi="Arial" w:cs="Arial"/>
          <w:sz w:val="20"/>
          <w:lang w:val="en-US"/>
        </w:rPr>
        <w:t xml:space="preserve">. 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proofErr w:type="spellStart"/>
      <w:r w:rsidRPr="00635A7F">
        <w:rPr>
          <w:rFonts w:ascii="Arial" w:hAnsi="Arial" w:cs="Arial"/>
          <w:sz w:val="20"/>
          <w:lang w:val="en-US"/>
        </w:rPr>
        <w:t>Scheaffer</w:t>
      </w:r>
      <w:proofErr w:type="spellEnd"/>
      <w:r w:rsidRPr="00635A7F">
        <w:rPr>
          <w:rFonts w:ascii="Arial" w:hAnsi="Arial" w:cs="Arial"/>
          <w:sz w:val="20"/>
          <w:lang w:val="en-US"/>
        </w:rPr>
        <w:t xml:space="preserve">, R., Mendenhall, W y Lyman </w:t>
      </w:r>
      <w:proofErr w:type="spellStart"/>
      <w:r w:rsidRPr="00635A7F">
        <w:rPr>
          <w:rFonts w:ascii="Arial" w:hAnsi="Arial" w:cs="Arial"/>
          <w:sz w:val="20"/>
          <w:lang w:val="en-US"/>
        </w:rPr>
        <w:t>Ott</w:t>
      </w:r>
      <w:proofErr w:type="spellEnd"/>
      <w:r w:rsidRPr="00635A7F">
        <w:rPr>
          <w:rFonts w:ascii="Arial" w:hAnsi="Arial" w:cs="Arial"/>
          <w:sz w:val="20"/>
          <w:lang w:val="en-US"/>
        </w:rPr>
        <w:t xml:space="preserve">, R. (2007). </w:t>
      </w:r>
      <w:r w:rsidRPr="00635A7F">
        <w:rPr>
          <w:rFonts w:ascii="Arial" w:hAnsi="Arial" w:cs="Arial"/>
          <w:i/>
          <w:sz w:val="20"/>
        </w:rPr>
        <w:t>Muestreo de elementos</w:t>
      </w:r>
      <w:r w:rsidRPr="00635A7F">
        <w:rPr>
          <w:rFonts w:ascii="Arial" w:hAnsi="Arial" w:cs="Arial"/>
          <w:sz w:val="20"/>
        </w:rPr>
        <w:t xml:space="preserve">. (6ª ed.). España: Thomson Editores. 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Tamayo, T.M. (2004). </w:t>
      </w:r>
      <w:r w:rsidRPr="00635A7F">
        <w:rPr>
          <w:rFonts w:ascii="Arial" w:hAnsi="Arial" w:cs="Arial"/>
          <w:i/>
          <w:sz w:val="20"/>
        </w:rPr>
        <w:t>Diccionario de la investigación científica</w:t>
      </w:r>
      <w:r w:rsidRPr="00635A7F">
        <w:rPr>
          <w:rFonts w:ascii="Arial" w:hAnsi="Arial" w:cs="Arial"/>
          <w:sz w:val="20"/>
        </w:rPr>
        <w:t xml:space="preserve">. (2ª ed.). México: </w:t>
      </w:r>
      <w:proofErr w:type="spellStart"/>
      <w:r w:rsidRPr="00635A7F">
        <w:rPr>
          <w:rFonts w:ascii="Arial" w:hAnsi="Arial" w:cs="Arial"/>
          <w:sz w:val="20"/>
        </w:rPr>
        <w:t>Limusa</w:t>
      </w:r>
      <w:proofErr w:type="spellEnd"/>
      <w:r w:rsidRPr="00635A7F">
        <w:rPr>
          <w:rFonts w:ascii="Arial" w:hAnsi="Arial" w:cs="Arial"/>
          <w:sz w:val="20"/>
        </w:rPr>
        <w:t xml:space="preserve">. 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Universidad Peruana Cayetano Heredia. (2001). </w:t>
      </w:r>
      <w:r w:rsidRPr="00635A7F">
        <w:rPr>
          <w:rFonts w:ascii="Arial" w:hAnsi="Arial" w:cs="Arial"/>
          <w:i/>
          <w:sz w:val="20"/>
        </w:rPr>
        <w:t>Metodología para la investigación educativa</w:t>
      </w:r>
      <w:r w:rsidRPr="00635A7F">
        <w:rPr>
          <w:rFonts w:ascii="Arial" w:hAnsi="Arial" w:cs="Arial"/>
          <w:sz w:val="20"/>
        </w:rPr>
        <w:t xml:space="preserve">. Perú: Escuela de Postgrado. </w:t>
      </w:r>
    </w:p>
    <w:p w:rsidR="004C4EEF" w:rsidRPr="00635A7F" w:rsidRDefault="004C4EEF" w:rsidP="004C4EEF">
      <w:pPr>
        <w:pStyle w:val="Encabezado"/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635A7F">
        <w:rPr>
          <w:rFonts w:ascii="Arial" w:hAnsi="Arial" w:cs="Arial"/>
          <w:sz w:val="20"/>
        </w:rPr>
        <w:t xml:space="preserve">Velásquez, W. (2000). </w:t>
      </w:r>
      <w:r w:rsidRPr="00635A7F">
        <w:rPr>
          <w:rFonts w:ascii="Arial" w:hAnsi="Arial" w:cs="Arial"/>
          <w:i/>
          <w:sz w:val="20"/>
        </w:rPr>
        <w:t>Introducción a la metodología científica</w:t>
      </w:r>
      <w:r w:rsidRPr="00635A7F">
        <w:rPr>
          <w:rFonts w:ascii="Arial" w:hAnsi="Arial" w:cs="Arial"/>
          <w:sz w:val="20"/>
        </w:rPr>
        <w:t xml:space="preserve">. Perú: Abedul. </w:t>
      </w:r>
    </w:p>
    <w:p w:rsidR="004C4EEF" w:rsidRPr="00635A7F" w:rsidRDefault="004C4EEF" w:rsidP="00C163EA">
      <w:pPr>
        <w:pStyle w:val="Encabezado"/>
        <w:spacing w:before="120"/>
        <w:ind w:left="426" w:hanging="426"/>
        <w:jc w:val="both"/>
        <w:rPr>
          <w:rFonts w:ascii="Arial" w:hAnsi="Arial" w:cs="Arial"/>
          <w:sz w:val="10"/>
        </w:rPr>
      </w:pPr>
      <w:r w:rsidRPr="00635A7F">
        <w:rPr>
          <w:rFonts w:ascii="Arial" w:hAnsi="Arial" w:cs="Arial"/>
          <w:sz w:val="20"/>
        </w:rPr>
        <w:t xml:space="preserve">Walker, M. (2007). </w:t>
      </w:r>
      <w:r w:rsidRPr="00635A7F">
        <w:rPr>
          <w:rFonts w:ascii="Arial" w:hAnsi="Arial" w:cs="Arial"/>
          <w:i/>
          <w:sz w:val="20"/>
        </w:rPr>
        <w:t>Cómo escribir trabajos de investigación</w:t>
      </w:r>
      <w:r w:rsidRPr="00635A7F">
        <w:rPr>
          <w:rFonts w:ascii="Arial" w:hAnsi="Arial" w:cs="Arial"/>
          <w:sz w:val="20"/>
        </w:rPr>
        <w:t xml:space="preserve">. (7ª ed.). España: </w:t>
      </w:r>
      <w:proofErr w:type="spellStart"/>
      <w:r w:rsidRPr="00635A7F">
        <w:rPr>
          <w:rFonts w:ascii="Arial" w:hAnsi="Arial" w:cs="Arial"/>
          <w:sz w:val="20"/>
        </w:rPr>
        <w:t>Gedisa</w:t>
      </w:r>
      <w:proofErr w:type="spellEnd"/>
      <w:r w:rsidRPr="00635A7F">
        <w:rPr>
          <w:rFonts w:ascii="Arial" w:hAnsi="Arial" w:cs="Arial"/>
          <w:sz w:val="20"/>
        </w:rPr>
        <w:t xml:space="preserve">. </w:t>
      </w:r>
    </w:p>
    <w:sectPr w:rsidR="004C4EEF" w:rsidRPr="00635A7F" w:rsidSect="00F633E9">
      <w:pgSz w:w="11906" w:h="16838"/>
      <w:pgMar w:top="1134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551CC"/>
    <w:multiLevelType w:val="hybridMultilevel"/>
    <w:tmpl w:val="95CE908C"/>
    <w:lvl w:ilvl="0" w:tplc="E7F06586">
      <w:start w:val="1"/>
      <w:numFmt w:val="decimal"/>
      <w:pStyle w:val="TITULO-2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B7214"/>
    <w:multiLevelType w:val="hybridMultilevel"/>
    <w:tmpl w:val="7398306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82B97"/>
    <w:multiLevelType w:val="multilevel"/>
    <w:tmpl w:val="5E100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750214D0"/>
    <w:multiLevelType w:val="hybridMultilevel"/>
    <w:tmpl w:val="69C88688"/>
    <w:lvl w:ilvl="0" w:tplc="3F866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B44790"/>
    <w:multiLevelType w:val="singleLevel"/>
    <w:tmpl w:val="5A306284"/>
    <w:lvl w:ilvl="0">
      <w:start w:val="1"/>
      <w:numFmt w:val="lowerLetter"/>
      <w:lvlText w:val="%1)"/>
      <w:lvlJc w:val="left"/>
      <w:pPr>
        <w:tabs>
          <w:tab w:val="num" w:pos="1665"/>
        </w:tabs>
        <w:ind w:left="1665" w:hanging="465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EF"/>
    <w:rsid w:val="004C4EEF"/>
    <w:rsid w:val="00621F48"/>
    <w:rsid w:val="00716188"/>
    <w:rsid w:val="00845CD0"/>
    <w:rsid w:val="0087219B"/>
    <w:rsid w:val="008F64A4"/>
    <w:rsid w:val="00944B77"/>
    <w:rsid w:val="00AC5736"/>
    <w:rsid w:val="00C163EA"/>
    <w:rsid w:val="00CC1A0E"/>
    <w:rsid w:val="00F1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2A416-37FA-4E4E-ABD4-9BC8150E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E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4C4EEF"/>
    <w:pPr>
      <w:keepNext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C4EEF"/>
    <w:pPr>
      <w:keepNext/>
      <w:spacing w:line="360" w:lineRule="auto"/>
      <w:outlineLvl w:val="3"/>
    </w:pPr>
  </w:style>
  <w:style w:type="paragraph" w:styleId="Ttulo5">
    <w:name w:val="heading 5"/>
    <w:basedOn w:val="Normal"/>
    <w:next w:val="Normal"/>
    <w:link w:val="Ttulo5Car"/>
    <w:semiHidden/>
    <w:unhideWhenUsed/>
    <w:qFormat/>
    <w:rsid w:val="004C4EEF"/>
    <w:pPr>
      <w:keepNext/>
      <w:jc w:val="center"/>
      <w:outlineLvl w:val="4"/>
    </w:pPr>
  </w:style>
  <w:style w:type="paragraph" w:styleId="Ttulo7">
    <w:name w:val="heading 7"/>
    <w:basedOn w:val="Normal"/>
    <w:next w:val="Normal"/>
    <w:link w:val="Ttulo7Car"/>
    <w:unhideWhenUsed/>
    <w:qFormat/>
    <w:rsid w:val="004C4EEF"/>
    <w:pPr>
      <w:keepNext/>
      <w:outlineLvl w:val="6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C4EEF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4C4EE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4C4EE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C4EEF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4C4E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C4EE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-2">
    <w:name w:val="TITULO-2"/>
    <w:basedOn w:val="Normal"/>
    <w:autoRedefine/>
    <w:rsid w:val="004C4EEF"/>
    <w:pPr>
      <w:numPr>
        <w:numId w:val="3"/>
      </w:numPr>
      <w:spacing w:before="360"/>
      <w:ind w:left="425" w:hanging="425"/>
      <w:jc w:val="both"/>
    </w:pPr>
    <w:rPr>
      <w:rFonts w:ascii="Arial" w:hAnsi="Arial" w:cs="Arial"/>
      <w:b/>
      <w:sz w:val="20"/>
    </w:rPr>
  </w:style>
  <w:style w:type="paragraph" w:customStyle="1" w:styleId="TITULO-1">
    <w:name w:val="TITULO-1"/>
    <w:basedOn w:val="Normal"/>
    <w:rsid w:val="004C4EEF"/>
    <w:pPr>
      <w:jc w:val="center"/>
    </w:pPr>
    <w:rPr>
      <w:b/>
      <w:outline/>
      <w:color w:val="FFFFFF" w:themeColor="background1"/>
      <w:sz w:val="28"/>
      <w:lang w:val="es-ES_tradn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Prrafodelista">
    <w:name w:val="List Paragraph"/>
    <w:basedOn w:val="Normal"/>
    <w:uiPriority w:val="34"/>
    <w:qFormat/>
    <w:rsid w:val="00CC1A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C1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1558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9</cp:revision>
  <dcterms:created xsi:type="dcterms:W3CDTF">2016-08-07T17:46:00Z</dcterms:created>
  <dcterms:modified xsi:type="dcterms:W3CDTF">2016-08-15T01:57:00Z</dcterms:modified>
</cp:coreProperties>
</file>