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CB" w:rsidRDefault="00B074D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F3A562F" wp14:editId="7C094B99">
            <wp:simplePos x="0" y="0"/>
            <wp:positionH relativeFrom="column">
              <wp:posOffset>5920225</wp:posOffset>
            </wp:positionH>
            <wp:positionV relativeFrom="paragraph">
              <wp:posOffset>4673143</wp:posOffset>
            </wp:positionV>
            <wp:extent cx="1209675" cy="809625"/>
            <wp:effectExtent l="266700" t="266700" r="466725" b="4667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ITI..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20B6AE2" wp14:editId="2B102915">
            <wp:simplePos x="0" y="0"/>
            <wp:positionH relativeFrom="column">
              <wp:posOffset>3532909</wp:posOffset>
            </wp:positionH>
            <wp:positionV relativeFrom="paragraph">
              <wp:posOffset>4401967</wp:posOffset>
            </wp:positionV>
            <wp:extent cx="1201103" cy="727217"/>
            <wp:effectExtent l="152400" t="152400" r="151765" b="1682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IESGO DE ESCA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08" cy="7321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604E153" wp14:editId="2444E6B3">
            <wp:simplePos x="0" y="0"/>
            <wp:positionH relativeFrom="column">
              <wp:posOffset>1175884</wp:posOffset>
            </wp:positionH>
            <wp:positionV relativeFrom="paragraph">
              <wp:posOffset>4272479</wp:posOffset>
            </wp:positionV>
            <wp:extent cx="1019103" cy="860647"/>
            <wp:effectExtent l="19050" t="0" r="10160" b="2825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GANIZACION METE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03" cy="8606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3D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25327B0" wp14:editId="4B26496D">
            <wp:simplePos x="0" y="0"/>
            <wp:positionH relativeFrom="column">
              <wp:posOffset>6962087</wp:posOffset>
            </wp:positionH>
            <wp:positionV relativeFrom="paragraph">
              <wp:posOffset>-268731</wp:posOffset>
            </wp:positionV>
            <wp:extent cx="893445" cy="725936"/>
            <wp:effectExtent l="114300" t="114300" r="116205" b="18859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ISE 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259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3D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6DBC72D" wp14:editId="0874B509">
            <wp:simplePos x="0" y="0"/>
            <wp:positionH relativeFrom="column">
              <wp:posOffset>4987295</wp:posOffset>
            </wp:positionH>
            <wp:positionV relativeFrom="paragraph">
              <wp:posOffset>-401345</wp:posOffset>
            </wp:positionV>
            <wp:extent cx="495591" cy="398431"/>
            <wp:effectExtent l="114300" t="114300" r="114300" b="1162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ECIES 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91" cy="3984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3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51C9C7" wp14:editId="5CB690E9">
            <wp:simplePos x="0" y="0"/>
            <wp:positionH relativeFrom="column">
              <wp:posOffset>2139354</wp:posOffset>
            </wp:positionH>
            <wp:positionV relativeFrom="paragraph">
              <wp:posOffset>-100999</wp:posOffset>
            </wp:positionV>
            <wp:extent cx="1396214" cy="941705"/>
            <wp:effectExtent l="76200" t="76200" r="71120" b="258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E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214" cy="941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3D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E22EA2" wp14:editId="1A23EBF9">
            <wp:simplePos x="0" y="0"/>
            <wp:positionH relativeFrom="margin">
              <wp:align>left</wp:align>
            </wp:positionH>
            <wp:positionV relativeFrom="paragraph">
              <wp:posOffset>239870</wp:posOffset>
            </wp:positionV>
            <wp:extent cx="1165686" cy="714375"/>
            <wp:effectExtent l="76200" t="19050" r="73025" b="1619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ASTRES NATURAÑES DUPLICADO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04" cy="716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149">
        <w:rPr>
          <w:noProof/>
          <w:lang w:eastAsia="es-MX"/>
        </w:rPr>
        <w:drawing>
          <wp:inline distT="0" distB="0" distL="0" distR="0">
            <wp:extent cx="9060815" cy="5087689"/>
            <wp:effectExtent l="0" t="38100" r="698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7A16CB" w:rsidSect="00B8714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9"/>
    <w:rsid w:val="00030A3D"/>
    <w:rsid w:val="00363839"/>
    <w:rsid w:val="003E02C6"/>
    <w:rsid w:val="00B074D9"/>
    <w:rsid w:val="00B87149"/>
    <w:rsid w:val="00C764A8"/>
    <w:rsid w:val="00C84E60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BB8C-AAD1-4EED-9613-E1A528B5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diagramColors" Target="diagrams/colors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60A335-4FBB-4E17-BBFE-1CEE0A4142E9}" type="doc">
      <dgm:prSet loTypeId="urn:microsoft.com/office/officeart/2005/8/layout/hProcess11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0F81CEE0-DB25-415C-8C47-89EE1B5DBBC3}">
      <dgm:prSet phldrT="[Texto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1987-2007</a:t>
          </a:r>
        </a:p>
      </dgm:t>
    </dgm:pt>
    <dgm:pt modelId="{EC1E6CA7-799F-438E-B740-C34935912177}" type="parTrans" cxnId="{E96E505D-C95A-493D-B63F-DE08A613D553}">
      <dgm:prSet/>
      <dgm:spPr/>
      <dgm:t>
        <a:bodyPr/>
        <a:lstStyle/>
        <a:p>
          <a:endParaRPr lang="es-MX"/>
        </a:p>
      </dgm:t>
    </dgm:pt>
    <dgm:pt modelId="{A03FB40C-1E07-4445-AE4C-85630AAE41F1}" type="sibTrans" cxnId="{E96E505D-C95A-493D-B63F-DE08A613D553}">
      <dgm:prSet/>
      <dgm:spPr/>
      <dgm:t>
        <a:bodyPr/>
        <a:lstStyle/>
        <a:p>
          <a:endParaRPr lang="es-MX"/>
        </a:p>
      </dgm:t>
    </dgm:pt>
    <dgm:pt modelId="{107F2693-09D0-4A51-866F-F7C5F772BC49}">
      <dgm:prSet phldrT="[Texto]" cust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1988</a:t>
          </a:r>
        </a:p>
      </dgm:t>
    </dgm:pt>
    <dgm:pt modelId="{58EF6F8C-0BAF-4F70-8BDC-4A9816810D40}" type="parTrans" cxnId="{373DD1E6-6CA3-4F63-9504-C7E9AB7412B1}">
      <dgm:prSet/>
      <dgm:spPr/>
      <dgm:t>
        <a:bodyPr/>
        <a:lstStyle/>
        <a:p>
          <a:endParaRPr lang="es-MX"/>
        </a:p>
      </dgm:t>
    </dgm:pt>
    <dgm:pt modelId="{A5E32108-777A-4E9B-BDA0-713FBABCD18F}" type="sibTrans" cxnId="{373DD1E6-6CA3-4F63-9504-C7E9AB7412B1}">
      <dgm:prSet/>
      <dgm:spPr/>
      <dgm:t>
        <a:bodyPr/>
        <a:lstStyle/>
        <a:p>
          <a:endParaRPr lang="es-MX"/>
        </a:p>
      </dgm:t>
    </dgm:pt>
    <dgm:pt modelId="{740E6F3F-0C18-49F7-B471-809E3F240495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1988</a:t>
          </a:r>
        </a:p>
      </dgm:t>
    </dgm:pt>
    <dgm:pt modelId="{D93BCEC7-F99F-47FC-8CBD-D7419B22396D}" type="parTrans" cxnId="{054A760D-B5FD-43E2-8655-C60E1F5EDF6A}">
      <dgm:prSet/>
      <dgm:spPr/>
      <dgm:t>
        <a:bodyPr/>
        <a:lstStyle/>
        <a:p>
          <a:endParaRPr lang="es-MX"/>
        </a:p>
      </dgm:t>
    </dgm:pt>
    <dgm:pt modelId="{EAF7F74D-D64A-4019-BEE7-E7DA6229EDE3}" type="sibTrans" cxnId="{054A760D-B5FD-43E2-8655-C60E1F5EDF6A}">
      <dgm:prSet/>
      <dgm:spPr/>
      <dgm:t>
        <a:bodyPr/>
        <a:lstStyle/>
        <a:p>
          <a:endParaRPr lang="es-MX"/>
        </a:p>
      </dgm:t>
    </dgm:pt>
    <dgm:pt modelId="{24D58D4E-5D3E-4142-A778-53B4A019E2A8}">
      <dgm:prSet phldrT="[Texto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100"/>
            <a:t>Desastres naturales duplicados de 150 a 500</a:t>
          </a:r>
        </a:p>
      </dgm:t>
    </dgm:pt>
    <dgm:pt modelId="{D38F8C5D-2246-4AA6-9B98-5E1327F6ABDF}" type="parTrans" cxnId="{E26572CD-6DF6-4B5E-9655-2BCEF684EC13}">
      <dgm:prSet/>
      <dgm:spPr/>
      <dgm:t>
        <a:bodyPr/>
        <a:lstStyle/>
        <a:p>
          <a:endParaRPr lang="es-MX"/>
        </a:p>
      </dgm:t>
    </dgm:pt>
    <dgm:pt modelId="{49CAB0A9-0093-46FB-879C-D97F2AE23093}" type="sibTrans" cxnId="{E26572CD-6DF6-4B5E-9655-2BCEF684EC13}">
      <dgm:prSet/>
      <dgm:spPr/>
      <dgm:t>
        <a:bodyPr/>
        <a:lstStyle/>
        <a:p>
          <a:endParaRPr lang="es-MX"/>
        </a:p>
      </dgm:t>
    </dgm:pt>
    <dgm:pt modelId="{FDBDEC4A-F254-43A6-B029-6CFB845A77BA}">
      <dgm:prSet cust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100"/>
            <a:t>Se establecio la organizacion Meteorologica Mundial (WMO</a:t>
          </a:r>
          <a:r>
            <a:rPr lang="es-MX" sz="900"/>
            <a:t>)</a:t>
          </a:r>
        </a:p>
      </dgm:t>
    </dgm:pt>
    <dgm:pt modelId="{455605DC-EE12-434A-98A9-012A3F01753D}" type="parTrans" cxnId="{94B85D1F-7E44-4E78-A29C-0734AB9B4269}">
      <dgm:prSet/>
      <dgm:spPr/>
      <dgm:t>
        <a:bodyPr/>
        <a:lstStyle/>
        <a:p>
          <a:endParaRPr lang="es-MX"/>
        </a:p>
      </dgm:t>
    </dgm:pt>
    <dgm:pt modelId="{96FB8388-3CE9-44FC-9288-CCB4B4375A33}" type="sibTrans" cxnId="{94B85D1F-7E44-4E78-A29C-0734AB9B4269}">
      <dgm:prSet/>
      <dgm:spPr/>
      <dgm:t>
        <a:bodyPr/>
        <a:lstStyle/>
        <a:p>
          <a:endParaRPr lang="es-MX"/>
        </a:p>
      </dgm:t>
    </dgm:pt>
    <dgm:pt modelId="{AA04CE9A-5BA4-4253-8567-DC6208E3E7CE}">
      <dgm:prSet phldrT="[Texto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es-MX" sz="1100"/>
            <a:t>Se crea el programa Ambiental de la Naciones Unidas (UNEP</a:t>
          </a:r>
          <a:r>
            <a:rPr lang="es-MX" sz="700"/>
            <a:t>)</a:t>
          </a:r>
        </a:p>
      </dgm:t>
    </dgm:pt>
    <dgm:pt modelId="{EA007EF6-2F11-4931-859E-04DDD5548A80}" type="parTrans" cxnId="{479BF40B-F598-4EF8-BF49-96F26FFA05A3}">
      <dgm:prSet/>
      <dgm:spPr/>
      <dgm:t>
        <a:bodyPr/>
        <a:lstStyle/>
        <a:p>
          <a:endParaRPr lang="es-MX"/>
        </a:p>
      </dgm:t>
    </dgm:pt>
    <dgm:pt modelId="{16906BD7-678E-4F2D-B942-A2C966C89844}" type="sibTrans" cxnId="{479BF40B-F598-4EF8-BF49-96F26FFA05A3}">
      <dgm:prSet/>
      <dgm:spPr/>
      <dgm:t>
        <a:bodyPr/>
        <a:lstStyle/>
        <a:p>
          <a:endParaRPr lang="es-MX"/>
        </a:p>
      </dgm:t>
    </dgm:pt>
    <dgm:pt modelId="{ED9C02D1-CFC1-4721-BDF6-C17ABD7B2966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1990-2025</a:t>
          </a:r>
        </a:p>
      </dgm:t>
    </dgm:pt>
    <dgm:pt modelId="{8BE650E6-BDF4-42BF-928F-1671C79A54CA}" type="parTrans" cxnId="{A79CD9E8-C13A-4302-98C3-3112960157AD}">
      <dgm:prSet/>
      <dgm:spPr/>
      <dgm:t>
        <a:bodyPr/>
        <a:lstStyle/>
        <a:p>
          <a:endParaRPr lang="es-MX"/>
        </a:p>
      </dgm:t>
    </dgm:pt>
    <dgm:pt modelId="{C9F8F6DE-2431-49D4-9279-11595A48A98C}" type="sibTrans" cxnId="{A79CD9E8-C13A-4302-98C3-3112960157AD}">
      <dgm:prSet/>
      <dgm:spPr/>
      <dgm:t>
        <a:bodyPr/>
        <a:lstStyle/>
        <a:p>
          <a:endParaRPr lang="es-MX"/>
        </a:p>
      </dgm:t>
    </dgm:pt>
    <dgm:pt modelId="{05504890-2AF3-456A-9A33-B788640F69A1}">
      <dgm:prSet phldrT="[Texto]" custT="1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100"/>
            <a:t>Riesgo de Escala mayor y de transiciones Abruptas e irreversible para el planeta.</a:t>
          </a:r>
        </a:p>
      </dgm:t>
    </dgm:pt>
    <dgm:pt modelId="{116144BB-3DAF-4733-A81E-22006B36A33A}" type="parTrans" cxnId="{BFCA06AA-84B7-4EBD-9149-B85495D5A6B3}">
      <dgm:prSet/>
      <dgm:spPr/>
      <dgm:t>
        <a:bodyPr/>
        <a:lstStyle/>
        <a:p>
          <a:endParaRPr lang="es-MX"/>
        </a:p>
      </dgm:t>
    </dgm:pt>
    <dgm:pt modelId="{593349CA-0C48-4E3F-B6D3-68B130394E38}" type="sibTrans" cxnId="{BFCA06AA-84B7-4EBD-9149-B85495D5A6B3}">
      <dgm:prSet/>
      <dgm:spPr/>
      <dgm:t>
        <a:bodyPr/>
        <a:lstStyle/>
        <a:p>
          <a:endParaRPr lang="es-MX"/>
        </a:p>
      </dgm:t>
    </dgm:pt>
    <dgm:pt modelId="{D5F74EEB-35F8-4BAF-9893-C6EC8271AE0E}">
      <dgm:prSet phldrT="[Texto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2004</a:t>
          </a:r>
        </a:p>
      </dgm:t>
    </dgm:pt>
    <dgm:pt modelId="{59DFE6BA-25B3-4FA2-8F5F-863F7FB7DD46}" type="parTrans" cxnId="{1EA86359-101E-4FFB-B960-CE98D3FB1EED}">
      <dgm:prSet/>
      <dgm:spPr/>
      <dgm:t>
        <a:bodyPr/>
        <a:lstStyle/>
        <a:p>
          <a:endParaRPr lang="es-MX"/>
        </a:p>
      </dgm:t>
    </dgm:pt>
    <dgm:pt modelId="{F59FB8D3-D0A8-4B52-83CE-C34A588D7033}" type="sibTrans" cxnId="{1EA86359-101E-4FFB-B960-CE98D3FB1EED}">
      <dgm:prSet/>
      <dgm:spPr/>
      <dgm:t>
        <a:bodyPr/>
        <a:lstStyle/>
        <a:p>
          <a:endParaRPr lang="es-MX"/>
        </a:p>
      </dgm:t>
    </dgm:pt>
    <dgm:pt modelId="{DE4C9617-9508-43A0-BEE8-43985BD0D5DF}">
      <dgm:prSet phldrT="[Texto]"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MX" sz="1050"/>
            <a:t>Se publica un articulo donde dice  que  calentamiento global podria exterminar una 1/4 parte de todas las especies de plantas y animales para el 2050 </a:t>
          </a:r>
          <a:r>
            <a:rPr lang="es-MX" sz="700"/>
            <a:t>.</a:t>
          </a:r>
        </a:p>
      </dgm:t>
    </dgm:pt>
    <dgm:pt modelId="{E51C0B4A-05E8-49C1-9EE8-227A48BEC16F}" type="parTrans" cxnId="{FEDC0638-DDA1-4D1B-B895-6087F58FBD1E}">
      <dgm:prSet/>
      <dgm:spPr/>
      <dgm:t>
        <a:bodyPr/>
        <a:lstStyle/>
        <a:p>
          <a:endParaRPr lang="es-MX"/>
        </a:p>
      </dgm:t>
    </dgm:pt>
    <dgm:pt modelId="{97E09DCF-3486-4D55-9EFA-DB525FB216DF}" type="sibTrans" cxnId="{FEDC0638-DDA1-4D1B-B895-6087F58FBD1E}">
      <dgm:prSet/>
      <dgm:spPr/>
      <dgm:t>
        <a:bodyPr/>
        <a:lstStyle/>
        <a:p>
          <a:endParaRPr lang="es-MX"/>
        </a:p>
      </dgm:t>
    </dgm:pt>
    <dgm:pt modelId="{1453CB67-D45B-452F-AD97-27671D18D699}">
      <dgm:prSet phldrT="[Texto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2008</a:t>
          </a:r>
        </a:p>
      </dgm:t>
    </dgm:pt>
    <dgm:pt modelId="{FB2F8FB6-E5D7-4EF6-9554-34EB8DACA6AA}" type="parTrans" cxnId="{2A6FFF04-84C3-4DF6-A243-E4AD8F72501D}">
      <dgm:prSet/>
      <dgm:spPr/>
      <dgm:t>
        <a:bodyPr/>
        <a:lstStyle/>
        <a:p>
          <a:endParaRPr lang="es-MX"/>
        </a:p>
      </dgm:t>
    </dgm:pt>
    <dgm:pt modelId="{F749F4B3-633E-4E20-91EA-3028B28663A5}" type="sibTrans" cxnId="{2A6FFF04-84C3-4DF6-A243-E4AD8F72501D}">
      <dgm:prSet/>
      <dgm:spPr/>
      <dgm:t>
        <a:bodyPr/>
        <a:lstStyle/>
        <a:p>
          <a:endParaRPr lang="es-MX"/>
        </a:p>
      </dgm:t>
    </dgm:pt>
    <dgm:pt modelId="{F83ADF28-5BEE-4A56-BE73-E695E3665011}">
      <dgm:prSet phldrT="[Texto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100"/>
            <a:t>Haití se genera una severa erosión y una disminución den 30% de produccion alimenticia per capita </a:t>
          </a:r>
        </a:p>
      </dgm:t>
    </dgm:pt>
    <dgm:pt modelId="{7B2E04E5-E0AF-425D-B8A1-2AF033FA3E90}" type="parTrans" cxnId="{00167A23-16D1-4A45-A5B2-089657CE8ADE}">
      <dgm:prSet/>
      <dgm:spPr/>
      <dgm:t>
        <a:bodyPr/>
        <a:lstStyle/>
        <a:p>
          <a:endParaRPr lang="es-MX"/>
        </a:p>
      </dgm:t>
    </dgm:pt>
    <dgm:pt modelId="{AA704B26-0C41-4B60-A776-0E866631F56C}" type="sibTrans" cxnId="{00167A23-16D1-4A45-A5B2-089657CE8ADE}">
      <dgm:prSet/>
      <dgm:spPr/>
      <dgm:t>
        <a:bodyPr/>
        <a:lstStyle/>
        <a:p>
          <a:endParaRPr lang="es-MX"/>
        </a:p>
      </dgm:t>
    </dgm:pt>
    <dgm:pt modelId="{51674289-8372-46FD-9EE0-3B97A2FD89A4}">
      <dgm:prSet phldrT="[Texto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>
              <a:latin typeface="Aharoni" panose="02010803020104030203" pitchFamily="2" charset="-79"/>
              <a:cs typeface="Aharoni" panose="02010803020104030203" pitchFamily="2" charset="-79"/>
            </a:rPr>
            <a:t>2009</a:t>
          </a:r>
        </a:p>
      </dgm:t>
    </dgm:pt>
    <dgm:pt modelId="{BF5A4F1A-D0BE-40F8-8504-C01E2270B47D}" type="parTrans" cxnId="{F27319BD-46CB-4F6D-8A61-F8AA6B75A306}">
      <dgm:prSet/>
      <dgm:spPr/>
      <dgm:t>
        <a:bodyPr/>
        <a:lstStyle/>
        <a:p>
          <a:endParaRPr lang="es-MX"/>
        </a:p>
      </dgm:t>
    </dgm:pt>
    <dgm:pt modelId="{DF653CCC-7D04-40C2-9043-626C885F1D81}" type="sibTrans" cxnId="{F27319BD-46CB-4F6D-8A61-F8AA6B75A306}">
      <dgm:prSet/>
      <dgm:spPr/>
      <dgm:t>
        <a:bodyPr/>
        <a:lstStyle/>
        <a:p>
          <a:endParaRPr lang="es-MX"/>
        </a:p>
      </dgm:t>
    </dgm:pt>
    <dgm:pt modelId="{61DDE586-DDF9-4AF9-BAC4-AAB87A015E9F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100"/>
            <a:t>Paises que mas emiten Co2 E.U.A México,Brasil</a:t>
          </a:r>
        </a:p>
      </dgm:t>
    </dgm:pt>
    <dgm:pt modelId="{0A1D629C-A730-44D6-BE0A-DF7EA21BACFC}" type="parTrans" cxnId="{AE2353AD-737E-4B2F-AD89-193183184CE5}">
      <dgm:prSet/>
      <dgm:spPr/>
      <dgm:t>
        <a:bodyPr/>
        <a:lstStyle/>
        <a:p>
          <a:endParaRPr lang="es-MX"/>
        </a:p>
      </dgm:t>
    </dgm:pt>
    <dgm:pt modelId="{6835D2DD-5E46-4CF2-B31E-6C12212DC0B5}" type="sibTrans" cxnId="{AE2353AD-737E-4B2F-AD89-193183184CE5}">
      <dgm:prSet/>
      <dgm:spPr/>
      <dgm:t>
        <a:bodyPr/>
        <a:lstStyle/>
        <a:p>
          <a:endParaRPr lang="es-MX"/>
        </a:p>
      </dgm:t>
    </dgm:pt>
    <dgm:pt modelId="{13FA8F83-311E-4C5E-A212-153A4F505D54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100"/>
            <a:t>Argentina, Venezuela </a:t>
          </a:r>
        </a:p>
      </dgm:t>
    </dgm:pt>
    <dgm:pt modelId="{9D6CFA72-5D19-440D-B0B6-C326FCD0A6D7}" type="parTrans" cxnId="{2DB2D314-18BA-408B-8A3D-B1D6E5046AAC}">
      <dgm:prSet/>
      <dgm:spPr/>
      <dgm:t>
        <a:bodyPr/>
        <a:lstStyle/>
        <a:p>
          <a:endParaRPr lang="es-MX"/>
        </a:p>
      </dgm:t>
    </dgm:pt>
    <dgm:pt modelId="{9396393F-A84F-46E4-A34C-1B9ADAC42FDF}" type="sibTrans" cxnId="{2DB2D314-18BA-408B-8A3D-B1D6E5046AAC}">
      <dgm:prSet/>
      <dgm:spPr/>
      <dgm:t>
        <a:bodyPr/>
        <a:lstStyle/>
        <a:p>
          <a:endParaRPr lang="es-MX"/>
        </a:p>
      </dgm:t>
    </dgm:pt>
    <dgm:pt modelId="{61E8B19B-8259-4D06-9C31-2E8E4609C5C1}" type="pres">
      <dgm:prSet presAssocID="{FB60A335-4FBB-4E17-BBFE-1CEE0A4142E9}" presName="Name0" presStyleCnt="0">
        <dgm:presLayoutVars>
          <dgm:dir/>
          <dgm:resizeHandles val="exact"/>
        </dgm:presLayoutVars>
      </dgm:prSet>
      <dgm:spPr/>
    </dgm:pt>
    <dgm:pt modelId="{A2AE809A-B602-410D-BA5B-06DA66C18B19}" type="pres">
      <dgm:prSet presAssocID="{FB60A335-4FBB-4E17-BBFE-1CEE0A4142E9}" presName="arrow" presStyleLbl="bgShp" presStyleIdx="0" presStyleCnt="1"/>
      <dgm:spPr/>
    </dgm:pt>
    <dgm:pt modelId="{C75B769A-7596-41F5-8A93-E42F0355CD98}" type="pres">
      <dgm:prSet presAssocID="{FB60A335-4FBB-4E17-BBFE-1CEE0A4142E9}" presName="points" presStyleCnt="0"/>
      <dgm:spPr/>
    </dgm:pt>
    <dgm:pt modelId="{E1BE3125-7B17-46C7-8BA6-DF1A5D59E732}" type="pres">
      <dgm:prSet presAssocID="{0F81CEE0-DB25-415C-8C47-89EE1B5DBBC3}" presName="compositeA" presStyleCnt="0"/>
      <dgm:spPr/>
    </dgm:pt>
    <dgm:pt modelId="{4C0FBFF0-2267-4447-85B9-1F66EC32142F}" type="pres">
      <dgm:prSet presAssocID="{0F81CEE0-DB25-415C-8C47-89EE1B5DBBC3}" presName="textA" presStyleLbl="revTx" presStyleIdx="0" presStyleCnt="7" custScaleY="49123" custLinFactNeighborX="4060" custLinFactNeighborY="36762">
        <dgm:presLayoutVars>
          <dgm:bulletEnabled val="1"/>
        </dgm:presLayoutVars>
      </dgm:prSet>
      <dgm:spPr/>
    </dgm:pt>
    <dgm:pt modelId="{52F63266-6A37-4826-B917-F8572C96770E}" type="pres">
      <dgm:prSet presAssocID="{0F81CEE0-DB25-415C-8C47-89EE1B5DBBC3}" presName="circleA" presStyleLbl="node1" presStyleIdx="0" presStyleCnt="7"/>
      <dgm:spPr/>
    </dgm:pt>
    <dgm:pt modelId="{05EBB740-21D3-4302-B476-718C518ABF71}" type="pres">
      <dgm:prSet presAssocID="{0F81CEE0-DB25-415C-8C47-89EE1B5DBBC3}" presName="spaceA" presStyleCnt="0"/>
      <dgm:spPr/>
    </dgm:pt>
    <dgm:pt modelId="{97715692-42E5-4E54-AD7B-F49388A93157}" type="pres">
      <dgm:prSet presAssocID="{A03FB40C-1E07-4445-AE4C-85630AAE41F1}" presName="space" presStyleCnt="0"/>
      <dgm:spPr/>
    </dgm:pt>
    <dgm:pt modelId="{B3C5B4A5-2629-4A68-8768-CAFFA2B59D27}" type="pres">
      <dgm:prSet presAssocID="{107F2693-09D0-4A51-866F-F7C5F772BC49}" presName="compositeB" presStyleCnt="0"/>
      <dgm:spPr/>
    </dgm:pt>
    <dgm:pt modelId="{1AC3C7EB-A4B3-4902-B49B-DE1465341A72}" type="pres">
      <dgm:prSet presAssocID="{107F2693-09D0-4A51-866F-F7C5F772BC49}" presName="textB" presStyleLbl="revTx" presStyleIdx="1" presStyleCnt="7" custScaleY="55943" custLinFactNeighborX="1250" custLinFactNeighborY="-3155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845A61A-760C-4F7D-9B81-052C81D1E4ED}" type="pres">
      <dgm:prSet presAssocID="{107F2693-09D0-4A51-866F-F7C5F772BC49}" presName="circleB" presStyleLbl="node1" presStyleIdx="1" presStyleCnt="7"/>
      <dgm:spPr/>
    </dgm:pt>
    <dgm:pt modelId="{D7601153-0B5E-4F6C-A3C2-164D784C30C9}" type="pres">
      <dgm:prSet presAssocID="{107F2693-09D0-4A51-866F-F7C5F772BC49}" presName="spaceB" presStyleCnt="0"/>
      <dgm:spPr/>
    </dgm:pt>
    <dgm:pt modelId="{3CC5547C-18CB-4292-A84D-F88A78A8C999}" type="pres">
      <dgm:prSet presAssocID="{A5E32108-777A-4E9B-BDA0-713FBABCD18F}" presName="space" presStyleCnt="0"/>
      <dgm:spPr/>
    </dgm:pt>
    <dgm:pt modelId="{067DF362-9EBD-4BCB-8D81-245BC6D63AC9}" type="pres">
      <dgm:prSet presAssocID="{740E6F3F-0C18-49F7-B471-809E3F240495}" presName="compositeA" presStyleCnt="0"/>
      <dgm:spPr/>
    </dgm:pt>
    <dgm:pt modelId="{2BC7E68D-2F6B-4B47-9785-4C81029B9FA6}" type="pres">
      <dgm:prSet presAssocID="{740E6F3F-0C18-49F7-B471-809E3F240495}" presName="textA" presStyleLbl="revTx" presStyleIdx="2" presStyleCnt="7" custScaleY="54479" custLinFactNeighborX="728" custLinFactNeighborY="3047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B481C88-7608-423C-9FE9-6E9CCBAC8D07}" type="pres">
      <dgm:prSet presAssocID="{740E6F3F-0C18-49F7-B471-809E3F240495}" presName="circleA" presStyleLbl="node1" presStyleIdx="2" presStyleCnt="7"/>
      <dgm:spPr/>
    </dgm:pt>
    <dgm:pt modelId="{096AFAC6-D6DA-4275-ACD3-B285AAE4B575}" type="pres">
      <dgm:prSet presAssocID="{740E6F3F-0C18-49F7-B471-809E3F240495}" presName="spaceA" presStyleCnt="0"/>
      <dgm:spPr/>
    </dgm:pt>
    <dgm:pt modelId="{50F3A1E8-46D3-4475-AC38-BAAED9504650}" type="pres">
      <dgm:prSet presAssocID="{EAF7F74D-D64A-4019-BEE7-E7DA6229EDE3}" presName="space" presStyleCnt="0"/>
      <dgm:spPr/>
    </dgm:pt>
    <dgm:pt modelId="{09527BB0-4FD4-4B54-8072-BCD5C04FA729}" type="pres">
      <dgm:prSet presAssocID="{ED9C02D1-CFC1-4721-BDF6-C17ABD7B2966}" presName="compositeB" presStyleCnt="0"/>
      <dgm:spPr/>
    </dgm:pt>
    <dgm:pt modelId="{05F310A0-D3E9-40F7-B6DB-923843FE7455}" type="pres">
      <dgm:prSet presAssocID="{ED9C02D1-CFC1-4721-BDF6-C17ABD7B2966}" presName="textB" presStyleLbl="revTx" presStyleIdx="3" presStyleCnt="7" custScaleY="62460" custLinFactNeighborX="2500" custLinFactNeighborY="-2778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D1D6F6A-FD94-408C-A253-F72D7759B209}" type="pres">
      <dgm:prSet presAssocID="{ED9C02D1-CFC1-4721-BDF6-C17ABD7B2966}" presName="circleB" presStyleLbl="node1" presStyleIdx="3" presStyleCnt="7"/>
      <dgm:spPr/>
    </dgm:pt>
    <dgm:pt modelId="{D7A12CEE-0E1E-4BB4-8F53-4ECA0884A56F}" type="pres">
      <dgm:prSet presAssocID="{ED9C02D1-CFC1-4721-BDF6-C17ABD7B2966}" presName="spaceB" presStyleCnt="0"/>
      <dgm:spPr/>
    </dgm:pt>
    <dgm:pt modelId="{6F24D62C-66F2-4D56-9DA9-8EC9C7CF7765}" type="pres">
      <dgm:prSet presAssocID="{C9F8F6DE-2431-49D4-9279-11595A48A98C}" presName="space" presStyleCnt="0"/>
      <dgm:spPr/>
    </dgm:pt>
    <dgm:pt modelId="{FB7DEE4E-DD92-4312-96B7-1C1D6C418AEA}" type="pres">
      <dgm:prSet presAssocID="{D5F74EEB-35F8-4BAF-9893-C6EC8271AE0E}" presName="compositeA" presStyleCnt="0"/>
      <dgm:spPr/>
    </dgm:pt>
    <dgm:pt modelId="{392BB78E-6DD5-40F5-B60A-CEF6118A72EF}" type="pres">
      <dgm:prSet presAssocID="{D5F74EEB-35F8-4BAF-9893-C6EC8271AE0E}" presName="textA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7B6ED01-9C9E-4A3E-8F35-C4C7CB55F88C}" type="pres">
      <dgm:prSet presAssocID="{D5F74EEB-35F8-4BAF-9893-C6EC8271AE0E}" presName="circleA" presStyleLbl="node1" presStyleIdx="4" presStyleCnt="7"/>
      <dgm:spPr/>
    </dgm:pt>
    <dgm:pt modelId="{069EAAB4-2D3B-4963-B985-4CB0952203E7}" type="pres">
      <dgm:prSet presAssocID="{D5F74EEB-35F8-4BAF-9893-C6EC8271AE0E}" presName="spaceA" presStyleCnt="0"/>
      <dgm:spPr/>
    </dgm:pt>
    <dgm:pt modelId="{C6C475A7-B639-4F69-A9D0-F36D60B33284}" type="pres">
      <dgm:prSet presAssocID="{F59FB8D3-D0A8-4B52-83CE-C34A588D7033}" presName="space" presStyleCnt="0"/>
      <dgm:spPr/>
    </dgm:pt>
    <dgm:pt modelId="{4021F7ED-4CC3-4537-86CA-C76E990D8E20}" type="pres">
      <dgm:prSet presAssocID="{1453CB67-D45B-452F-AD97-27671D18D699}" presName="compositeB" presStyleCnt="0"/>
      <dgm:spPr/>
    </dgm:pt>
    <dgm:pt modelId="{55FEEFD6-C0E2-4FAD-948D-6FA6C83DBE8C}" type="pres">
      <dgm:prSet presAssocID="{1453CB67-D45B-452F-AD97-27671D18D699}" presName="textB" presStyleLbl="revTx" presStyleIdx="5" presStyleCnt="7" custScaleY="75774" custLinFactNeighborX="8796" custLinFactNeighborY="-1782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9CA9F3E-09FB-4785-A652-09B78BFF3C90}" type="pres">
      <dgm:prSet presAssocID="{1453CB67-D45B-452F-AD97-27671D18D699}" presName="circleB" presStyleLbl="node1" presStyleIdx="5" presStyleCnt="7"/>
      <dgm:spPr/>
    </dgm:pt>
    <dgm:pt modelId="{62602E3F-C1AF-4731-A5C0-F4CFF1811C1B}" type="pres">
      <dgm:prSet presAssocID="{1453CB67-D45B-452F-AD97-27671D18D699}" presName="spaceB" presStyleCnt="0"/>
      <dgm:spPr/>
    </dgm:pt>
    <dgm:pt modelId="{0A86C7C9-6450-4AA9-B5B2-6081776CA812}" type="pres">
      <dgm:prSet presAssocID="{F749F4B3-633E-4E20-91EA-3028B28663A5}" presName="space" presStyleCnt="0"/>
      <dgm:spPr/>
    </dgm:pt>
    <dgm:pt modelId="{F74C671F-5CDD-4FC7-894F-66A9AD182FA1}" type="pres">
      <dgm:prSet presAssocID="{51674289-8372-46FD-9EE0-3B97A2FD89A4}" presName="compositeA" presStyleCnt="0"/>
      <dgm:spPr/>
    </dgm:pt>
    <dgm:pt modelId="{07416616-BF91-48D2-A8F0-1C17C9918210}" type="pres">
      <dgm:prSet presAssocID="{51674289-8372-46FD-9EE0-3B97A2FD89A4}" presName="textA" presStyleLbl="revTx" presStyleIdx="6" presStyleCnt="7" custScaleY="69988" custLinFactNeighborX="-14374" custLinFactNeighborY="1680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2B758D6-11C5-4B41-BDB2-701977F755EE}" type="pres">
      <dgm:prSet presAssocID="{51674289-8372-46FD-9EE0-3B97A2FD89A4}" presName="circleA" presStyleLbl="node1" presStyleIdx="6" presStyleCnt="7"/>
      <dgm:spPr/>
    </dgm:pt>
    <dgm:pt modelId="{273AB73D-381F-4D60-9BAC-F8468EC9AA75}" type="pres">
      <dgm:prSet presAssocID="{51674289-8372-46FD-9EE0-3B97A2FD89A4}" presName="spaceA" presStyleCnt="0"/>
      <dgm:spPr/>
    </dgm:pt>
  </dgm:ptLst>
  <dgm:cxnLst>
    <dgm:cxn modelId="{5DDF8FD5-7F0B-4044-94A0-F4BF28349805}" type="presOf" srcId="{13FA8F83-311E-4C5E-A212-153A4F505D54}" destId="{07416616-BF91-48D2-A8F0-1C17C9918210}" srcOrd="0" destOrd="2" presId="urn:microsoft.com/office/officeart/2005/8/layout/hProcess11"/>
    <dgm:cxn modelId="{76A52FE5-EC7C-4C96-B939-D6BF9D4911DB}" type="presOf" srcId="{ED9C02D1-CFC1-4721-BDF6-C17ABD7B2966}" destId="{05F310A0-D3E9-40F7-B6DB-923843FE7455}" srcOrd="0" destOrd="0" presId="urn:microsoft.com/office/officeart/2005/8/layout/hProcess11"/>
    <dgm:cxn modelId="{19882AFA-0EBE-4426-AD61-A3C6F0A843AE}" type="presOf" srcId="{1453CB67-D45B-452F-AD97-27671D18D699}" destId="{55FEEFD6-C0E2-4FAD-948D-6FA6C83DBE8C}" srcOrd="0" destOrd="0" presId="urn:microsoft.com/office/officeart/2005/8/layout/hProcess11"/>
    <dgm:cxn modelId="{1AF08937-9047-4FE9-AAC3-2C6D90914A02}" type="presOf" srcId="{51674289-8372-46FD-9EE0-3B97A2FD89A4}" destId="{07416616-BF91-48D2-A8F0-1C17C9918210}" srcOrd="0" destOrd="0" presId="urn:microsoft.com/office/officeart/2005/8/layout/hProcess11"/>
    <dgm:cxn modelId="{844DCA35-5DD1-4D37-8EAB-736483926B04}" type="presOf" srcId="{DE4C9617-9508-43A0-BEE8-43985BD0D5DF}" destId="{392BB78E-6DD5-40F5-B60A-CEF6118A72EF}" srcOrd="0" destOrd="1" presId="urn:microsoft.com/office/officeart/2005/8/layout/hProcess11"/>
    <dgm:cxn modelId="{8F5A2362-5C86-4F9A-97EC-AB0E59678ECE}" type="presOf" srcId="{FDBDEC4A-F254-43A6-B029-6CFB845A77BA}" destId="{1AC3C7EB-A4B3-4902-B49B-DE1465341A72}" srcOrd="0" destOrd="1" presId="urn:microsoft.com/office/officeart/2005/8/layout/hProcess11"/>
    <dgm:cxn modelId="{FEDC0638-DDA1-4D1B-B895-6087F58FBD1E}" srcId="{D5F74EEB-35F8-4BAF-9893-C6EC8271AE0E}" destId="{DE4C9617-9508-43A0-BEE8-43985BD0D5DF}" srcOrd="0" destOrd="0" parTransId="{E51C0B4A-05E8-49C1-9EE8-227A48BEC16F}" sibTransId="{97E09DCF-3486-4D55-9EFA-DB525FB216DF}"/>
    <dgm:cxn modelId="{46F73AFA-CA70-48CE-AEBC-E4E517809293}" type="presOf" srcId="{F83ADF28-5BEE-4A56-BE73-E695E3665011}" destId="{55FEEFD6-C0E2-4FAD-948D-6FA6C83DBE8C}" srcOrd="0" destOrd="1" presId="urn:microsoft.com/office/officeart/2005/8/layout/hProcess11"/>
    <dgm:cxn modelId="{00167A23-16D1-4A45-A5B2-089657CE8ADE}" srcId="{1453CB67-D45B-452F-AD97-27671D18D699}" destId="{F83ADF28-5BEE-4A56-BE73-E695E3665011}" srcOrd="0" destOrd="0" parTransId="{7B2E04E5-E0AF-425D-B8A1-2AF033FA3E90}" sibTransId="{AA704B26-0C41-4B60-A776-0E866631F56C}"/>
    <dgm:cxn modelId="{5F8D33CB-147F-48C0-AF66-82BCDE9012ED}" type="presOf" srcId="{61DDE586-DDF9-4AF9-BAC4-AAB87A015E9F}" destId="{07416616-BF91-48D2-A8F0-1C17C9918210}" srcOrd="0" destOrd="1" presId="urn:microsoft.com/office/officeart/2005/8/layout/hProcess11"/>
    <dgm:cxn modelId="{AE2353AD-737E-4B2F-AD89-193183184CE5}" srcId="{51674289-8372-46FD-9EE0-3B97A2FD89A4}" destId="{61DDE586-DDF9-4AF9-BAC4-AAB87A015E9F}" srcOrd="0" destOrd="0" parTransId="{0A1D629C-A730-44D6-BE0A-DF7EA21BACFC}" sibTransId="{6835D2DD-5E46-4CF2-B31E-6C12212DC0B5}"/>
    <dgm:cxn modelId="{373DD1E6-6CA3-4F63-9504-C7E9AB7412B1}" srcId="{FB60A335-4FBB-4E17-BBFE-1CEE0A4142E9}" destId="{107F2693-09D0-4A51-866F-F7C5F772BC49}" srcOrd="1" destOrd="0" parTransId="{58EF6F8C-0BAF-4F70-8BDC-4A9816810D40}" sibTransId="{A5E32108-777A-4E9B-BDA0-713FBABCD18F}"/>
    <dgm:cxn modelId="{2DB2D314-18BA-408B-8A3D-B1D6E5046AAC}" srcId="{51674289-8372-46FD-9EE0-3B97A2FD89A4}" destId="{13FA8F83-311E-4C5E-A212-153A4F505D54}" srcOrd="1" destOrd="0" parTransId="{9D6CFA72-5D19-440D-B0B6-C326FCD0A6D7}" sibTransId="{9396393F-A84F-46E4-A34C-1B9ADAC42FDF}"/>
    <dgm:cxn modelId="{F27319BD-46CB-4F6D-8A61-F8AA6B75A306}" srcId="{FB60A335-4FBB-4E17-BBFE-1CEE0A4142E9}" destId="{51674289-8372-46FD-9EE0-3B97A2FD89A4}" srcOrd="6" destOrd="0" parTransId="{BF5A4F1A-D0BE-40F8-8504-C01E2270B47D}" sibTransId="{DF653CCC-7D04-40C2-9043-626C885F1D81}"/>
    <dgm:cxn modelId="{0FDAE62F-1862-4700-95D6-3099D32D831F}" type="presOf" srcId="{740E6F3F-0C18-49F7-B471-809E3F240495}" destId="{2BC7E68D-2F6B-4B47-9785-4C81029B9FA6}" srcOrd="0" destOrd="0" presId="urn:microsoft.com/office/officeart/2005/8/layout/hProcess11"/>
    <dgm:cxn modelId="{94B85D1F-7E44-4E78-A29C-0734AB9B4269}" srcId="{107F2693-09D0-4A51-866F-F7C5F772BC49}" destId="{FDBDEC4A-F254-43A6-B029-6CFB845A77BA}" srcOrd="0" destOrd="0" parTransId="{455605DC-EE12-434A-98A9-012A3F01753D}" sibTransId="{96FB8388-3CE9-44FC-9288-CCB4B4375A33}"/>
    <dgm:cxn modelId="{479BF40B-F598-4EF8-BF49-96F26FFA05A3}" srcId="{740E6F3F-0C18-49F7-B471-809E3F240495}" destId="{AA04CE9A-5BA4-4253-8567-DC6208E3E7CE}" srcOrd="0" destOrd="0" parTransId="{EA007EF6-2F11-4931-859E-04DDD5548A80}" sibTransId="{16906BD7-678E-4F2D-B942-A2C966C89844}"/>
    <dgm:cxn modelId="{2A6FFF04-84C3-4DF6-A243-E4AD8F72501D}" srcId="{FB60A335-4FBB-4E17-BBFE-1CEE0A4142E9}" destId="{1453CB67-D45B-452F-AD97-27671D18D699}" srcOrd="5" destOrd="0" parTransId="{FB2F8FB6-E5D7-4EF6-9554-34EB8DACA6AA}" sibTransId="{F749F4B3-633E-4E20-91EA-3028B28663A5}"/>
    <dgm:cxn modelId="{3DFF008C-D186-46DC-AFFA-8868AC623EE7}" type="presOf" srcId="{D5F74EEB-35F8-4BAF-9893-C6EC8271AE0E}" destId="{392BB78E-6DD5-40F5-B60A-CEF6118A72EF}" srcOrd="0" destOrd="0" presId="urn:microsoft.com/office/officeart/2005/8/layout/hProcess11"/>
    <dgm:cxn modelId="{BFCA06AA-84B7-4EBD-9149-B85495D5A6B3}" srcId="{ED9C02D1-CFC1-4721-BDF6-C17ABD7B2966}" destId="{05504890-2AF3-456A-9A33-B788640F69A1}" srcOrd="0" destOrd="0" parTransId="{116144BB-3DAF-4733-A81E-22006B36A33A}" sibTransId="{593349CA-0C48-4E3F-B6D3-68B130394E38}"/>
    <dgm:cxn modelId="{2C070F1A-599A-4BD7-AD6C-830CA6BA7D4E}" type="presOf" srcId="{0F81CEE0-DB25-415C-8C47-89EE1B5DBBC3}" destId="{4C0FBFF0-2267-4447-85B9-1F66EC32142F}" srcOrd="0" destOrd="0" presId="urn:microsoft.com/office/officeart/2005/8/layout/hProcess11"/>
    <dgm:cxn modelId="{A79CD9E8-C13A-4302-98C3-3112960157AD}" srcId="{FB60A335-4FBB-4E17-BBFE-1CEE0A4142E9}" destId="{ED9C02D1-CFC1-4721-BDF6-C17ABD7B2966}" srcOrd="3" destOrd="0" parTransId="{8BE650E6-BDF4-42BF-928F-1671C79A54CA}" sibTransId="{C9F8F6DE-2431-49D4-9279-11595A48A98C}"/>
    <dgm:cxn modelId="{05C27C19-9F1C-4243-BC0D-245001BF3CA1}" type="presOf" srcId="{05504890-2AF3-456A-9A33-B788640F69A1}" destId="{05F310A0-D3E9-40F7-B6DB-923843FE7455}" srcOrd="0" destOrd="1" presId="urn:microsoft.com/office/officeart/2005/8/layout/hProcess11"/>
    <dgm:cxn modelId="{E96E505D-C95A-493D-B63F-DE08A613D553}" srcId="{FB60A335-4FBB-4E17-BBFE-1CEE0A4142E9}" destId="{0F81CEE0-DB25-415C-8C47-89EE1B5DBBC3}" srcOrd="0" destOrd="0" parTransId="{EC1E6CA7-799F-438E-B740-C34935912177}" sibTransId="{A03FB40C-1E07-4445-AE4C-85630AAE41F1}"/>
    <dgm:cxn modelId="{8A896B69-3263-4F98-AF95-9A912969F350}" type="presOf" srcId="{AA04CE9A-5BA4-4253-8567-DC6208E3E7CE}" destId="{2BC7E68D-2F6B-4B47-9785-4C81029B9FA6}" srcOrd="0" destOrd="1" presId="urn:microsoft.com/office/officeart/2005/8/layout/hProcess11"/>
    <dgm:cxn modelId="{1EA86359-101E-4FFB-B960-CE98D3FB1EED}" srcId="{FB60A335-4FBB-4E17-BBFE-1CEE0A4142E9}" destId="{D5F74EEB-35F8-4BAF-9893-C6EC8271AE0E}" srcOrd="4" destOrd="0" parTransId="{59DFE6BA-25B3-4FA2-8F5F-863F7FB7DD46}" sibTransId="{F59FB8D3-D0A8-4B52-83CE-C34A588D7033}"/>
    <dgm:cxn modelId="{E26572CD-6DF6-4B5E-9655-2BCEF684EC13}" srcId="{0F81CEE0-DB25-415C-8C47-89EE1B5DBBC3}" destId="{24D58D4E-5D3E-4142-A778-53B4A019E2A8}" srcOrd="0" destOrd="0" parTransId="{D38F8C5D-2246-4AA6-9B98-5E1327F6ABDF}" sibTransId="{49CAB0A9-0093-46FB-879C-D97F2AE23093}"/>
    <dgm:cxn modelId="{741130A2-45CC-4C2F-9896-D13C9C2823BB}" type="presOf" srcId="{24D58D4E-5D3E-4142-A778-53B4A019E2A8}" destId="{4C0FBFF0-2267-4447-85B9-1F66EC32142F}" srcOrd="0" destOrd="1" presId="urn:microsoft.com/office/officeart/2005/8/layout/hProcess11"/>
    <dgm:cxn modelId="{054A760D-B5FD-43E2-8655-C60E1F5EDF6A}" srcId="{FB60A335-4FBB-4E17-BBFE-1CEE0A4142E9}" destId="{740E6F3F-0C18-49F7-B471-809E3F240495}" srcOrd="2" destOrd="0" parTransId="{D93BCEC7-F99F-47FC-8CBD-D7419B22396D}" sibTransId="{EAF7F74D-D64A-4019-BEE7-E7DA6229EDE3}"/>
    <dgm:cxn modelId="{EB3F2612-0468-4880-AA25-4701BD7AB0A2}" type="presOf" srcId="{107F2693-09D0-4A51-866F-F7C5F772BC49}" destId="{1AC3C7EB-A4B3-4902-B49B-DE1465341A72}" srcOrd="0" destOrd="0" presId="urn:microsoft.com/office/officeart/2005/8/layout/hProcess11"/>
    <dgm:cxn modelId="{F2587ABA-956B-42F2-B330-F47EB6F94F9B}" type="presOf" srcId="{FB60A335-4FBB-4E17-BBFE-1CEE0A4142E9}" destId="{61E8B19B-8259-4D06-9C31-2E8E4609C5C1}" srcOrd="0" destOrd="0" presId="urn:microsoft.com/office/officeart/2005/8/layout/hProcess11"/>
    <dgm:cxn modelId="{68B4FBDB-F285-4473-9915-793741C0DC1E}" type="presParOf" srcId="{61E8B19B-8259-4D06-9C31-2E8E4609C5C1}" destId="{A2AE809A-B602-410D-BA5B-06DA66C18B19}" srcOrd="0" destOrd="0" presId="urn:microsoft.com/office/officeart/2005/8/layout/hProcess11"/>
    <dgm:cxn modelId="{7229E860-953D-4334-BF96-98611D23AA90}" type="presParOf" srcId="{61E8B19B-8259-4D06-9C31-2E8E4609C5C1}" destId="{C75B769A-7596-41F5-8A93-E42F0355CD98}" srcOrd="1" destOrd="0" presId="urn:microsoft.com/office/officeart/2005/8/layout/hProcess11"/>
    <dgm:cxn modelId="{2C29BD4F-0890-4DFC-995F-9217B21101FA}" type="presParOf" srcId="{C75B769A-7596-41F5-8A93-E42F0355CD98}" destId="{E1BE3125-7B17-46C7-8BA6-DF1A5D59E732}" srcOrd="0" destOrd="0" presId="urn:microsoft.com/office/officeart/2005/8/layout/hProcess11"/>
    <dgm:cxn modelId="{A47A1915-8283-4F07-953F-B5D6E70DA9CC}" type="presParOf" srcId="{E1BE3125-7B17-46C7-8BA6-DF1A5D59E732}" destId="{4C0FBFF0-2267-4447-85B9-1F66EC32142F}" srcOrd="0" destOrd="0" presId="urn:microsoft.com/office/officeart/2005/8/layout/hProcess11"/>
    <dgm:cxn modelId="{C205E101-5006-4ABE-B2DF-A0C233B2AE2A}" type="presParOf" srcId="{E1BE3125-7B17-46C7-8BA6-DF1A5D59E732}" destId="{52F63266-6A37-4826-B917-F8572C96770E}" srcOrd="1" destOrd="0" presId="urn:microsoft.com/office/officeart/2005/8/layout/hProcess11"/>
    <dgm:cxn modelId="{C8A826BA-455E-4112-8079-693148E5D72A}" type="presParOf" srcId="{E1BE3125-7B17-46C7-8BA6-DF1A5D59E732}" destId="{05EBB740-21D3-4302-B476-718C518ABF71}" srcOrd="2" destOrd="0" presId="urn:microsoft.com/office/officeart/2005/8/layout/hProcess11"/>
    <dgm:cxn modelId="{CA30550F-F733-40F3-8415-7FC61BC461AD}" type="presParOf" srcId="{C75B769A-7596-41F5-8A93-E42F0355CD98}" destId="{97715692-42E5-4E54-AD7B-F49388A93157}" srcOrd="1" destOrd="0" presId="urn:microsoft.com/office/officeart/2005/8/layout/hProcess11"/>
    <dgm:cxn modelId="{D9143A50-BEDC-4F99-89F7-CC8D4EA60D32}" type="presParOf" srcId="{C75B769A-7596-41F5-8A93-E42F0355CD98}" destId="{B3C5B4A5-2629-4A68-8768-CAFFA2B59D27}" srcOrd="2" destOrd="0" presId="urn:microsoft.com/office/officeart/2005/8/layout/hProcess11"/>
    <dgm:cxn modelId="{414A2960-2C85-42BF-B91D-A0E61BA0074A}" type="presParOf" srcId="{B3C5B4A5-2629-4A68-8768-CAFFA2B59D27}" destId="{1AC3C7EB-A4B3-4902-B49B-DE1465341A72}" srcOrd="0" destOrd="0" presId="urn:microsoft.com/office/officeart/2005/8/layout/hProcess11"/>
    <dgm:cxn modelId="{F043E735-9046-4E9B-9C19-D7132BDBE835}" type="presParOf" srcId="{B3C5B4A5-2629-4A68-8768-CAFFA2B59D27}" destId="{D845A61A-760C-4F7D-9B81-052C81D1E4ED}" srcOrd="1" destOrd="0" presId="urn:microsoft.com/office/officeart/2005/8/layout/hProcess11"/>
    <dgm:cxn modelId="{D68A6AE8-0B10-4C72-92F2-CDF258F8A2B3}" type="presParOf" srcId="{B3C5B4A5-2629-4A68-8768-CAFFA2B59D27}" destId="{D7601153-0B5E-4F6C-A3C2-164D784C30C9}" srcOrd="2" destOrd="0" presId="urn:microsoft.com/office/officeart/2005/8/layout/hProcess11"/>
    <dgm:cxn modelId="{07155650-F83C-41E3-8FE9-CEA4D830A82A}" type="presParOf" srcId="{C75B769A-7596-41F5-8A93-E42F0355CD98}" destId="{3CC5547C-18CB-4292-A84D-F88A78A8C999}" srcOrd="3" destOrd="0" presId="urn:microsoft.com/office/officeart/2005/8/layout/hProcess11"/>
    <dgm:cxn modelId="{71967BE6-A633-435F-9756-5E8B6A3655F5}" type="presParOf" srcId="{C75B769A-7596-41F5-8A93-E42F0355CD98}" destId="{067DF362-9EBD-4BCB-8D81-245BC6D63AC9}" srcOrd="4" destOrd="0" presId="urn:microsoft.com/office/officeart/2005/8/layout/hProcess11"/>
    <dgm:cxn modelId="{F88465EE-75CB-4D12-95D9-1323824C64E7}" type="presParOf" srcId="{067DF362-9EBD-4BCB-8D81-245BC6D63AC9}" destId="{2BC7E68D-2F6B-4B47-9785-4C81029B9FA6}" srcOrd="0" destOrd="0" presId="urn:microsoft.com/office/officeart/2005/8/layout/hProcess11"/>
    <dgm:cxn modelId="{33B9F058-7BF8-4B09-936A-AEE11A192E3A}" type="presParOf" srcId="{067DF362-9EBD-4BCB-8D81-245BC6D63AC9}" destId="{4B481C88-7608-423C-9FE9-6E9CCBAC8D07}" srcOrd="1" destOrd="0" presId="urn:microsoft.com/office/officeart/2005/8/layout/hProcess11"/>
    <dgm:cxn modelId="{15914BA2-AF7B-49BB-998D-22FE08FF0D5B}" type="presParOf" srcId="{067DF362-9EBD-4BCB-8D81-245BC6D63AC9}" destId="{096AFAC6-D6DA-4275-ACD3-B285AAE4B575}" srcOrd="2" destOrd="0" presId="urn:microsoft.com/office/officeart/2005/8/layout/hProcess11"/>
    <dgm:cxn modelId="{7426AA73-0337-479A-8F81-499ED0D47A29}" type="presParOf" srcId="{C75B769A-7596-41F5-8A93-E42F0355CD98}" destId="{50F3A1E8-46D3-4475-AC38-BAAED9504650}" srcOrd="5" destOrd="0" presId="urn:microsoft.com/office/officeart/2005/8/layout/hProcess11"/>
    <dgm:cxn modelId="{BDD9E971-1600-4903-8713-910AE732F662}" type="presParOf" srcId="{C75B769A-7596-41F5-8A93-E42F0355CD98}" destId="{09527BB0-4FD4-4B54-8072-BCD5C04FA729}" srcOrd="6" destOrd="0" presId="urn:microsoft.com/office/officeart/2005/8/layout/hProcess11"/>
    <dgm:cxn modelId="{506D5A9B-5757-4341-A338-F4841707A8F1}" type="presParOf" srcId="{09527BB0-4FD4-4B54-8072-BCD5C04FA729}" destId="{05F310A0-D3E9-40F7-B6DB-923843FE7455}" srcOrd="0" destOrd="0" presId="urn:microsoft.com/office/officeart/2005/8/layout/hProcess11"/>
    <dgm:cxn modelId="{705D7217-028E-4E70-8F4B-74BD23A4C3DE}" type="presParOf" srcId="{09527BB0-4FD4-4B54-8072-BCD5C04FA729}" destId="{FD1D6F6A-FD94-408C-A253-F72D7759B209}" srcOrd="1" destOrd="0" presId="urn:microsoft.com/office/officeart/2005/8/layout/hProcess11"/>
    <dgm:cxn modelId="{AFE55276-18F5-41E3-AD35-74D3C1C5DC38}" type="presParOf" srcId="{09527BB0-4FD4-4B54-8072-BCD5C04FA729}" destId="{D7A12CEE-0E1E-4BB4-8F53-4ECA0884A56F}" srcOrd="2" destOrd="0" presId="urn:microsoft.com/office/officeart/2005/8/layout/hProcess11"/>
    <dgm:cxn modelId="{4C2F6952-8493-4123-80FB-A39C7B6A0E6C}" type="presParOf" srcId="{C75B769A-7596-41F5-8A93-E42F0355CD98}" destId="{6F24D62C-66F2-4D56-9DA9-8EC9C7CF7765}" srcOrd="7" destOrd="0" presId="urn:microsoft.com/office/officeart/2005/8/layout/hProcess11"/>
    <dgm:cxn modelId="{D55123DB-088A-4A31-9B3C-8598D93EFB4F}" type="presParOf" srcId="{C75B769A-7596-41F5-8A93-E42F0355CD98}" destId="{FB7DEE4E-DD92-4312-96B7-1C1D6C418AEA}" srcOrd="8" destOrd="0" presId="urn:microsoft.com/office/officeart/2005/8/layout/hProcess11"/>
    <dgm:cxn modelId="{5108F4EE-19C6-47C0-BE08-744EDC450728}" type="presParOf" srcId="{FB7DEE4E-DD92-4312-96B7-1C1D6C418AEA}" destId="{392BB78E-6DD5-40F5-B60A-CEF6118A72EF}" srcOrd="0" destOrd="0" presId="urn:microsoft.com/office/officeart/2005/8/layout/hProcess11"/>
    <dgm:cxn modelId="{0E1DA780-9706-4C2C-9159-DAEAA9EF202F}" type="presParOf" srcId="{FB7DEE4E-DD92-4312-96B7-1C1D6C418AEA}" destId="{B7B6ED01-9C9E-4A3E-8F35-C4C7CB55F88C}" srcOrd="1" destOrd="0" presId="urn:microsoft.com/office/officeart/2005/8/layout/hProcess11"/>
    <dgm:cxn modelId="{EB9BE131-8A2B-48C8-A167-66F1A11B804C}" type="presParOf" srcId="{FB7DEE4E-DD92-4312-96B7-1C1D6C418AEA}" destId="{069EAAB4-2D3B-4963-B985-4CB0952203E7}" srcOrd="2" destOrd="0" presId="urn:microsoft.com/office/officeart/2005/8/layout/hProcess11"/>
    <dgm:cxn modelId="{EB97B562-0B52-40FE-A13B-C15D3F894FD5}" type="presParOf" srcId="{C75B769A-7596-41F5-8A93-E42F0355CD98}" destId="{C6C475A7-B639-4F69-A9D0-F36D60B33284}" srcOrd="9" destOrd="0" presId="urn:microsoft.com/office/officeart/2005/8/layout/hProcess11"/>
    <dgm:cxn modelId="{8FF2A4E4-C215-490D-9C27-88C9C42B3620}" type="presParOf" srcId="{C75B769A-7596-41F5-8A93-E42F0355CD98}" destId="{4021F7ED-4CC3-4537-86CA-C76E990D8E20}" srcOrd="10" destOrd="0" presId="urn:microsoft.com/office/officeart/2005/8/layout/hProcess11"/>
    <dgm:cxn modelId="{BFB571DD-85EB-497A-991C-2129F9E73368}" type="presParOf" srcId="{4021F7ED-4CC3-4537-86CA-C76E990D8E20}" destId="{55FEEFD6-C0E2-4FAD-948D-6FA6C83DBE8C}" srcOrd="0" destOrd="0" presId="urn:microsoft.com/office/officeart/2005/8/layout/hProcess11"/>
    <dgm:cxn modelId="{B1165F91-B687-4944-9102-5F2AA5B84ED1}" type="presParOf" srcId="{4021F7ED-4CC3-4537-86CA-C76E990D8E20}" destId="{29CA9F3E-09FB-4785-A652-09B78BFF3C90}" srcOrd="1" destOrd="0" presId="urn:microsoft.com/office/officeart/2005/8/layout/hProcess11"/>
    <dgm:cxn modelId="{61E56FE9-26E8-4408-8204-4D4FA7520168}" type="presParOf" srcId="{4021F7ED-4CC3-4537-86CA-C76E990D8E20}" destId="{62602E3F-C1AF-4731-A5C0-F4CFF1811C1B}" srcOrd="2" destOrd="0" presId="urn:microsoft.com/office/officeart/2005/8/layout/hProcess11"/>
    <dgm:cxn modelId="{F6F2FF3C-2666-43A3-83B1-2AAB81EAB946}" type="presParOf" srcId="{C75B769A-7596-41F5-8A93-E42F0355CD98}" destId="{0A86C7C9-6450-4AA9-B5B2-6081776CA812}" srcOrd="11" destOrd="0" presId="urn:microsoft.com/office/officeart/2005/8/layout/hProcess11"/>
    <dgm:cxn modelId="{96BDFB29-7871-47B9-8EBF-59C94C4FB1A2}" type="presParOf" srcId="{C75B769A-7596-41F5-8A93-E42F0355CD98}" destId="{F74C671F-5CDD-4FC7-894F-66A9AD182FA1}" srcOrd="12" destOrd="0" presId="urn:microsoft.com/office/officeart/2005/8/layout/hProcess11"/>
    <dgm:cxn modelId="{B4DAA86A-66B0-4AE1-B83C-CD0EDA18BB63}" type="presParOf" srcId="{F74C671F-5CDD-4FC7-894F-66A9AD182FA1}" destId="{07416616-BF91-48D2-A8F0-1C17C9918210}" srcOrd="0" destOrd="0" presId="urn:microsoft.com/office/officeart/2005/8/layout/hProcess11"/>
    <dgm:cxn modelId="{54DCEB56-62F6-407B-9F9A-A53BD678BAC6}" type="presParOf" srcId="{F74C671F-5CDD-4FC7-894F-66A9AD182FA1}" destId="{C2B758D6-11C5-4B41-BDB2-701977F755EE}" srcOrd="1" destOrd="0" presId="urn:microsoft.com/office/officeart/2005/8/layout/hProcess11"/>
    <dgm:cxn modelId="{1B1A6368-6F94-48AF-A009-71967CCADDDE}" type="presParOf" srcId="{F74C671F-5CDD-4FC7-894F-66A9AD182FA1}" destId="{273AB73D-381F-4D60-9BAC-F8468EC9AA75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AE809A-B602-410D-BA5B-06DA66C18B19}">
      <dsp:nvSpPr>
        <dsp:cNvPr id="0" name=""/>
        <dsp:cNvSpPr/>
      </dsp:nvSpPr>
      <dsp:spPr>
        <a:xfrm>
          <a:off x="0" y="1526306"/>
          <a:ext cx="9060815" cy="2035075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0FBFF0-2267-4447-85B9-1F66EC32142F}">
      <dsp:nvSpPr>
        <dsp:cNvPr id="0" name=""/>
        <dsp:cNvSpPr/>
      </dsp:nvSpPr>
      <dsp:spPr>
        <a:xfrm>
          <a:off x="46042" y="1006980"/>
          <a:ext cx="1116895" cy="999690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1987-2007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Desastres naturales duplicados de 150 a 500</a:t>
          </a:r>
        </a:p>
      </dsp:txBody>
      <dsp:txXfrm>
        <a:off x="46042" y="1006980"/>
        <a:ext cx="1116895" cy="999690"/>
      </dsp:txXfrm>
    </dsp:sp>
    <dsp:sp modelId="{52F63266-6A37-4826-B917-F8572C96770E}">
      <dsp:nvSpPr>
        <dsp:cNvPr id="0" name=""/>
        <dsp:cNvSpPr/>
      </dsp:nvSpPr>
      <dsp:spPr>
        <a:xfrm>
          <a:off x="304760" y="2030613"/>
          <a:ext cx="508768" cy="50876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C3C7EB-A4B3-4902-B49B-DE1465341A72}">
      <dsp:nvSpPr>
        <dsp:cNvPr id="0" name=""/>
        <dsp:cNvSpPr/>
      </dsp:nvSpPr>
      <dsp:spPr>
        <a:xfrm>
          <a:off x="1187398" y="3082869"/>
          <a:ext cx="1116895" cy="1138482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1988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Se establecio la organizacion Meteorologica Mundial (WMO</a:t>
          </a:r>
          <a:r>
            <a:rPr lang="es-MX" sz="900" kern="1200"/>
            <a:t>)</a:t>
          </a:r>
        </a:p>
      </dsp:txBody>
      <dsp:txXfrm>
        <a:off x="1187398" y="3082869"/>
        <a:ext cx="1116895" cy="1138482"/>
      </dsp:txXfrm>
    </dsp:sp>
    <dsp:sp modelId="{D845A61A-760C-4F7D-9B81-052C81D1E4ED}">
      <dsp:nvSpPr>
        <dsp:cNvPr id="0" name=""/>
        <dsp:cNvSpPr/>
      </dsp:nvSpPr>
      <dsp:spPr>
        <a:xfrm>
          <a:off x="1477500" y="2513608"/>
          <a:ext cx="508768" cy="508768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7E68D-2F6B-4B47-9785-4C81029B9FA6}">
      <dsp:nvSpPr>
        <dsp:cNvPr id="0" name=""/>
        <dsp:cNvSpPr/>
      </dsp:nvSpPr>
      <dsp:spPr>
        <a:xfrm>
          <a:off x="2354309" y="851847"/>
          <a:ext cx="1116895" cy="1108688"/>
        </a:xfrm>
        <a:prstGeom prst="rect">
          <a:avLst/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1988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Se crea el programa Ambiental de la Naciones Unidas (UNEP</a:t>
          </a:r>
          <a:r>
            <a:rPr lang="es-MX" sz="700" kern="1200"/>
            <a:t>)</a:t>
          </a:r>
        </a:p>
      </dsp:txBody>
      <dsp:txXfrm>
        <a:off x="2354309" y="851847"/>
        <a:ext cx="1116895" cy="1108688"/>
      </dsp:txXfrm>
    </dsp:sp>
    <dsp:sp modelId="{4B481C88-7608-423C-9FE9-6E9CCBAC8D07}">
      <dsp:nvSpPr>
        <dsp:cNvPr id="0" name=""/>
        <dsp:cNvSpPr/>
      </dsp:nvSpPr>
      <dsp:spPr>
        <a:xfrm>
          <a:off x="2650241" y="2057863"/>
          <a:ext cx="508768" cy="508768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F310A0-D3E9-40F7-B6DB-923843FE7455}">
      <dsp:nvSpPr>
        <dsp:cNvPr id="0" name=""/>
        <dsp:cNvSpPr/>
      </dsp:nvSpPr>
      <dsp:spPr>
        <a:xfrm>
          <a:off x="3546841" y="3060183"/>
          <a:ext cx="1116895" cy="1271108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1990-2025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Riesgo de Escala mayor y de transiciones Abruptas e irreversible para el planeta.</a:t>
          </a:r>
        </a:p>
      </dsp:txBody>
      <dsp:txXfrm>
        <a:off x="3546841" y="3060183"/>
        <a:ext cx="1116895" cy="1271108"/>
      </dsp:txXfrm>
    </dsp:sp>
    <dsp:sp modelId="{FD1D6F6A-FD94-408C-A253-F72D7759B209}">
      <dsp:nvSpPr>
        <dsp:cNvPr id="0" name=""/>
        <dsp:cNvSpPr/>
      </dsp:nvSpPr>
      <dsp:spPr>
        <a:xfrm>
          <a:off x="3822982" y="2480451"/>
          <a:ext cx="508768" cy="508768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BB78E-6DD5-40F5-B60A-CEF6118A72EF}">
      <dsp:nvSpPr>
        <dsp:cNvPr id="0" name=""/>
        <dsp:cNvSpPr/>
      </dsp:nvSpPr>
      <dsp:spPr>
        <a:xfrm>
          <a:off x="4691659" y="0"/>
          <a:ext cx="1116895" cy="2035075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accent2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2004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050" kern="1200"/>
            <a:t>Se publica un articulo donde dice  que  calentamiento global podria exterminar una 1/4 parte de todas las especies de plantas y animales para el 2050 </a:t>
          </a:r>
          <a:r>
            <a:rPr lang="es-MX" sz="700" kern="1200"/>
            <a:t>.</a:t>
          </a:r>
        </a:p>
      </dsp:txBody>
      <dsp:txXfrm>
        <a:off x="4691659" y="0"/>
        <a:ext cx="1116895" cy="2035075"/>
      </dsp:txXfrm>
    </dsp:sp>
    <dsp:sp modelId="{B7B6ED01-9C9E-4A3E-8F35-C4C7CB55F88C}">
      <dsp:nvSpPr>
        <dsp:cNvPr id="0" name=""/>
        <dsp:cNvSpPr/>
      </dsp:nvSpPr>
      <dsp:spPr>
        <a:xfrm>
          <a:off x="4995722" y="2289460"/>
          <a:ext cx="508768" cy="508768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FEEFD6-C0E2-4FAD-948D-6FA6C83DBE8C}">
      <dsp:nvSpPr>
        <dsp:cNvPr id="0" name=""/>
        <dsp:cNvSpPr/>
      </dsp:nvSpPr>
      <dsp:spPr>
        <a:xfrm>
          <a:off x="5962642" y="3059644"/>
          <a:ext cx="1116895" cy="1542058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2008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Haití se genera una severa erosión y una disminución den 30% de produccion alimenticia per capita </a:t>
          </a:r>
        </a:p>
      </dsp:txBody>
      <dsp:txXfrm>
        <a:off x="5962642" y="3059644"/>
        <a:ext cx="1116895" cy="1542058"/>
      </dsp:txXfrm>
    </dsp:sp>
    <dsp:sp modelId="{29CA9F3E-09FB-4785-A652-09B78BFF3C90}">
      <dsp:nvSpPr>
        <dsp:cNvPr id="0" name=""/>
        <dsp:cNvSpPr/>
      </dsp:nvSpPr>
      <dsp:spPr>
        <a:xfrm>
          <a:off x="6168463" y="2412714"/>
          <a:ext cx="508768" cy="508768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416616-BF91-48D2-A8F0-1C17C9918210}">
      <dsp:nvSpPr>
        <dsp:cNvPr id="0" name=""/>
        <dsp:cNvSpPr/>
      </dsp:nvSpPr>
      <dsp:spPr>
        <a:xfrm>
          <a:off x="6876598" y="494726"/>
          <a:ext cx="1116895" cy="1424308"/>
        </a:xfrm>
        <a:prstGeom prst="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Aharoni" panose="02010803020104030203" pitchFamily="2" charset="-79"/>
              <a:cs typeface="Aharoni" panose="02010803020104030203" pitchFamily="2" charset="-79"/>
            </a:rPr>
            <a:t>2009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Paises que mas emiten Co2 E.U.A México,Brasil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/>
            <a:t>Argentina, Venezuela </a:t>
          </a:r>
        </a:p>
      </dsp:txBody>
      <dsp:txXfrm>
        <a:off x="6876598" y="494726"/>
        <a:ext cx="1116895" cy="1424308"/>
      </dsp:txXfrm>
    </dsp:sp>
    <dsp:sp modelId="{C2B758D6-11C5-4B41-BDB2-701977F755EE}">
      <dsp:nvSpPr>
        <dsp:cNvPr id="0" name=""/>
        <dsp:cNvSpPr/>
      </dsp:nvSpPr>
      <dsp:spPr>
        <a:xfrm>
          <a:off x="7341204" y="2136768"/>
          <a:ext cx="508768" cy="508768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CC67-92D4-4D0F-BBAF-17A9048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ARIZBETH TRUJILLO</dc:creator>
  <cp:keywords/>
  <dc:description/>
  <cp:lastModifiedBy>ARIZBETH TRUJILLO</cp:lastModifiedBy>
  <cp:revision>1</cp:revision>
  <dcterms:created xsi:type="dcterms:W3CDTF">2017-06-13T16:22:00Z</dcterms:created>
  <dcterms:modified xsi:type="dcterms:W3CDTF">2017-06-13T17:59:00Z</dcterms:modified>
</cp:coreProperties>
</file>