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15" w:rsidRDefault="00556715" w:rsidP="005567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C0809" w:rsidRDefault="005C0809" w:rsidP="0055671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3505200" cy="2325401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2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809" w:rsidRDefault="005C0809" w:rsidP="0055671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3533775" cy="402218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0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809" w:rsidRPr="005C0809" w:rsidRDefault="005C0809" w:rsidP="005C080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C0809" w:rsidRPr="005C0809" w:rsidRDefault="005C0809" w:rsidP="005C08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0809">
        <w:rPr>
          <w:rFonts w:ascii="Arial" w:hAnsi="Arial" w:cs="Arial"/>
          <w:b/>
          <w:sz w:val="24"/>
          <w:szCs w:val="24"/>
        </w:rPr>
        <w:t>FLUJO A TRAVÉS DE UN HAZ DE TUBOS</w:t>
      </w:r>
    </w:p>
    <w:p w:rsidR="006C5F4B" w:rsidRDefault="006C5F4B" w:rsidP="006C5F4B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sz w:val="21"/>
          <w:szCs w:val="21"/>
        </w:rPr>
      </w:pPr>
      <w:r>
        <w:rPr>
          <w:rFonts w:ascii="Century Schoolbook" w:hAnsi="Century Schoolbook" w:cs="Century Schoolbook"/>
          <w:sz w:val="21"/>
          <w:szCs w:val="21"/>
        </w:rPr>
        <w:t>Al establecer un</w:t>
      </w:r>
      <w:r>
        <w:rPr>
          <w:rFonts w:ascii="Century Schoolbook" w:hAnsi="Century Schoolbook" w:cs="Century Schoolbook"/>
          <w:sz w:val="21"/>
          <w:szCs w:val="21"/>
        </w:rPr>
        <w:t xml:space="preserve"> método de correlación se retiene</w:t>
      </w:r>
      <w:r>
        <w:rPr>
          <w:rFonts w:ascii="Century Schoolbook" w:hAnsi="Century Schoolbook" w:cs="Century Schoolbook"/>
          <w:sz w:val="21"/>
          <w:szCs w:val="21"/>
        </w:rPr>
        <w:t xml:space="preserve"> el factor de</w:t>
      </w:r>
    </w:p>
    <w:p w:rsidR="006C5F4B" w:rsidRDefault="006C5F4B" w:rsidP="006C5F4B">
      <w:pPr>
        <w:jc w:val="center"/>
        <w:rPr>
          <w:rFonts w:ascii="Century Schoolbook" w:hAnsi="Century Schoolbook" w:cs="Century Schoolbook"/>
          <w:sz w:val="21"/>
          <w:szCs w:val="21"/>
        </w:rPr>
      </w:pPr>
      <w:r>
        <w:rPr>
          <w:rFonts w:ascii="Century Schoolbook" w:hAnsi="Century Schoolbook" w:cs="Century Schoolbook"/>
          <w:sz w:val="21"/>
          <w:szCs w:val="21"/>
        </w:rPr>
        <w:t xml:space="preserve">Transferencia de calor </w:t>
      </w:r>
      <m:oMath>
        <m:sSub>
          <m:sSubPr>
            <m:ctrlPr>
              <w:rPr>
                <w:rFonts w:ascii="Cambria Math" w:hAnsi="Cambria Math" w:cs="Century Schoolbook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Century Schoolbook"/>
                <w:sz w:val="21"/>
                <w:szCs w:val="21"/>
              </w:rPr>
              <m:t>j</m:t>
            </m:r>
          </m:e>
          <m:sub>
            <m:r>
              <w:rPr>
                <w:rFonts w:ascii="Cambria Math" w:hAnsi="Cambria Math" w:cs="Century Schoolbook"/>
                <w:sz w:val="21"/>
                <w:szCs w:val="21"/>
              </w:rPr>
              <m:t>H</m:t>
            </m:r>
          </m:sub>
        </m:sSub>
      </m:oMath>
      <w:r>
        <w:rPr>
          <w:rFonts w:ascii="Century Schoolbook" w:eastAsiaTheme="minorEastAsia" w:hAnsi="Century Schoolbook" w:cs="Century Schoolbook"/>
          <w:sz w:val="21"/>
          <w:szCs w:val="21"/>
        </w:rPr>
        <w:t>= (</w:t>
      </w:r>
      <m:oMath>
        <m:f>
          <m:fPr>
            <m:type m:val="lin"/>
            <m:ctrlPr>
              <w:rPr>
                <w:rFonts w:ascii="Cambria Math" w:eastAsiaTheme="minorEastAsia" w:hAnsi="Cambria Math" w:cs="Century Schoolbook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="Century Schoolbook"/>
                <w:sz w:val="21"/>
                <w:szCs w:val="21"/>
              </w:rPr>
              <m:t>hD</m:t>
            </m:r>
          </m:num>
          <m:den>
            <m:r>
              <w:rPr>
                <w:rFonts w:ascii="Cambria Math" w:eastAsiaTheme="minorEastAsia" w:hAnsi="Cambria Math" w:cs="Century Schoolbook"/>
                <w:sz w:val="21"/>
                <w:szCs w:val="21"/>
              </w:rPr>
              <m:t>k</m:t>
            </m:r>
          </m:den>
        </m:f>
      </m:oMath>
      <w:r>
        <w:rPr>
          <w:rFonts w:ascii="Century Schoolbook" w:eastAsiaTheme="minorEastAsia" w:hAnsi="Century Schoolbook" w:cs="Century Schoolbook"/>
          <w:sz w:val="21"/>
          <w:szCs w:val="21"/>
        </w:rPr>
        <w:t>)</w:t>
      </w:r>
      <m:oMath>
        <m:r>
          <w:rPr>
            <w:rFonts w:ascii="Cambria Math" w:eastAsiaTheme="minorEastAsia" w:hAnsi="Cambria Math" w:cs="Century Schoolbook"/>
            <w:sz w:val="21"/>
            <w:szCs w:val="21"/>
          </w:rPr>
          <m:t xml:space="preserve"> </m:t>
        </m:r>
        <m:sSup>
          <m:sSupPr>
            <m:ctrlPr>
              <w:rPr>
                <w:rFonts w:ascii="Cambria Math" w:eastAsiaTheme="minorEastAsia" w:hAnsi="Cambria Math" w:cs="Century Schoolbook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inorEastAsia" w:hAnsi="Cambria Math" w:cs="Century Schoolbook"/>
                <w:sz w:val="21"/>
                <w:szCs w:val="21"/>
              </w:rPr>
              <m:t xml:space="preserve">( </m:t>
            </m:r>
            <m:f>
              <m:fPr>
                <m:type m:val="lin"/>
                <m:ctrlPr>
                  <w:rPr>
                    <w:rFonts w:ascii="Cambria Math" w:eastAsiaTheme="minorEastAsia" w:hAnsi="Cambria Math" w:cs="Century Schoolbook"/>
                    <w:i/>
                    <w:sz w:val="21"/>
                    <w:szCs w:val="21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Century Schoolbook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entury Schoolbook"/>
                        <w:sz w:val="21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Century Schoolbook"/>
                        <w:sz w:val="21"/>
                        <w:szCs w:val="21"/>
                      </w:rPr>
                      <m:t>µ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Century Schoolbook"/>
                    <w:sz w:val="21"/>
                    <w:szCs w:val="21"/>
                  </w:rPr>
                  <m:t>k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Century Schoolbook"/>
                <w:sz w:val="21"/>
                <w:szCs w:val="21"/>
              </w:rPr>
              <m:t>)</m:t>
            </m:r>
          </m:e>
          <m:sup>
            <m:r>
              <w:rPr>
                <w:rFonts w:ascii="Cambria Math" w:eastAsiaTheme="minorEastAsia" w:hAnsi="Cambria Math" w:cs="Century Schoolbook"/>
                <w:sz w:val="21"/>
                <w:szCs w:val="21"/>
              </w:rPr>
              <m:t>-1/3</m:t>
            </m:r>
          </m:sup>
        </m:sSup>
      </m:oMath>
      <w:r>
        <w:rPr>
          <w:rFonts w:ascii="Century Schoolbook" w:eastAsiaTheme="minorEastAsia" w:hAnsi="Century Schoolbook" w:cs="Century Schoolbook"/>
          <w:sz w:val="21"/>
          <w:szCs w:val="21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Century Schoolbook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inorEastAsia" w:hAnsi="Cambria Math" w:cs="Century Schoolbook"/>
                <w:sz w:val="21"/>
                <w:szCs w:val="21"/>
              </w:rPr>
              <m:t xml:space="preserve">( </m:t>
            </m:r>
            <m:f>
              <m:fPr>
                <m:type m:val="lin"/>
                <m:ctrlPr>
                  <w:rPr>
                    <w:rFonts w:ascii="Cambria Math" w:eastAsiaTheme="minorEastAsia" w:hAnsi="Cambria Math" w:cs="Century Schoolbook"/>
                    <w:i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Theme="minorEastAsia" w:hAnsi="Cambria Math" w:cs="Century Schoolbook"/>
                    <w:sz w:val="21"/>
                    <w:szCs w:val="21"/>
                  </w:rPr>
                  <m:t>µ</m:t>
                </m:r>
              </m:num>
              <m:den>
                <m:r>
                  <w:rPr>
                    <w:rFonts w:ascii="Cambria Math" w:eastAsiaTheme="minorEastAsia" w:hAnsi="Cambria Math" w:cs="Century Schoolbook"/>
                    <w:sz w:val="21"/>
                    <w:szCs w:val="21"/>
                  </w:rPr>
                  <m:t>µ⍵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Century Schoolbook"/>
                <w:sz w:val="21"/>
                <w:szCs w:val="21"/>
              </w:rPr>
              <m:t>)</m:t>
            </m:r>
          </m:e>
          <m:sup>
            <m:r>
              <w:rPr>
                <w:rFonts w:ascii="Cambria Math" w:eastAsiaTheme="minorEastAsia" w:hAnsi="Cambria Math" w:cs="Century Schoolbook"/>
                <w:sz w:val="21"/>
                <w:szCs w:val="21"/>
              </w:rPr>
              <m:t>-0.14</m:t>
            </m:r>
          </m:sup>
        </m:sSup>
      </m:oMath>
      <w:r>
        <w:rPr>
          <w:rFonts w:ascii="Century Schoolbook" w:eastAsiaTheme="minorEastAsia" w:hAnsi="Century Schoolbook" w:cs="Century Schoolbook"/>
          <w:sz w:val="21"/>
          <w:szCs w:val="21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Century Schoolbook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inorEastAsia" w:hAnsi="Cambria Math" w:cs="Century Schoolbook"/>
                <w:sz w:val="21"/>
                <w:szCs w:val="21"/>
              </w:rPr>
              <m:t>V</m:t>
            </m:r>
          </m:e>
          <m:sub>
            <m:r>
              <w:rPr>
                <w:rFonts w:ascii="Cambria Math" w:eastAsiaTheme="minorEastAsia" w:hAnsi="Cambria Math" w:cs="Century Schoolbook"/>
                <w:sz w:val="21"/>
                <w:szCs w:val="21"/>
              </w:rPr>
              <m:t>s</m:t>
            </m:r>
          </m:sub>
        </m:sSub>
      </m:oMath>
      <w:r>
        <w:rPr>
          <w:rFonts w:ascii="Century Schoolbook" w:eastAsiaTheme="minorEastAsia" w:hAnsi="Century Schoolbook" w:cs="Century Schoolbook"/>
          <w:sz w:val="21"/>
          <w:szCs w:val="21"/>
        </w:rPr>
        <w:t xml:space="preserve"> </w:t>
      </w:r>
      <m:oMath>
        <m:f>
          <m:fPr>
            <m:type m:val="lin"/>
            <m:ctrlPr>
              <w:rPr>
                <w:rFonts w:ascii="Cambria Math" w:eastAsiaTheme="minorEastAsia" w:hAnsi="Cambria Math" w:cs="Century Schoolbook"/>
                <w:i/>
                <w:sz w:val="21"/>
                <w:szCs w:val="21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entury Schoolbook"/>
                <w:sz w:val="21"/>
                <w:szCs w:val="21"/>
              </w:rPr>
              <m:t>DG</m:t>
            </m:r>
          </m:num>
          <m:den>
            <m:r>
              <w:rPr>
                <w:rFonts w:ascii="Cambria Math" w:eastAsiaTheme="minorEastAsia" w:hAnsi="Cambria Math" w:cs="Century Schoolbook"/>
                <w:sz w:val="21"/>
                <w:szCs w:val="21"/>
              </w:rPr>
              <m:t>µ</m:t>
            </m:r>
          </m:den>
        </m:f>
      </m:oMath>
    </w:p>
    <w:p w:rsidR="005C0809" w:rsidRPr="005C0809" w:rsidRDefault="005C08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5C0809" w:rsidRPr="005C0809" w:rsidSect="00A64F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B27"/>
    <w:multiLevelType w:val="hybridMultilevel"/>
    <w:tmpl w:val="92FA281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B8"/>
    <w:rsid w:val="000211B3"/>
    <w:rsid w:val="0022559C"/>
    <w:rsid w:val="00253A85"/>
    <w:rsid w:val="002B3FC6"/>
    <w:rsid w:val="003A7692"/>
    <w:rsid w:val="00436B5D"/>
    <w:rsid w:val="00547A8B"/>
    <w:rsid w:val="00556715"/>
    <w:rsid w:val="005C0809"/>
    <w:rsid w:val="00621D72"/>
    <w:rsid w:val="00643C2F"/>
    <w:rsid w:val="006C5F4B"/>
    <w:rsid w:val="00A64F6A"/>
    <w:rsid w:val="00B60D6D"/>
    <w:rsid w:val="00BF50F7"/>
    <w:rsid w:val="00C342B8"/>
    <w:rsid w:val="00D2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cp:lastPrinted>2017-10-26T15:47:00Z</cp:lastPrinted>
  <dcterms:created xsi:type="dcterms:W3CDTF">2017-10-26T21:06:00Z</dcterms:created>
  <dcterms:modified xsi:type="dcterms:W3CDTF">2017-10-26T21:06:00Z</dcterms:modified>
</cp:coreProperties>
</file>