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85" w:rsidRDefault="003A7692" w:rsidP="003A7692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>
            <wp:extent cx="4038600" cy="56166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51" cy="56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92" w:rsidRDefault="003A7692" w:rsidP="003A7692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 wp14:anchorId="0328386D" wp14:editId="39096D23">
            <wp:extent cx="4038600" cy="493309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647" cy="49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92" w:rsidRDefault="003A7692" w:rsidP="003A7692">
      <w:pPr>
        <w:spacing w:after="0"/>
        <w:jc w:val="center"/>
      </w:pPr>
    </w:p>
    <w:p w:rsidR="003A7692" w:rsidRPr="003A7692" w:rsidRDefault="003A7692" w:rsidP="003A769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A7692">
        <w:rPr>
          <w:rFonts w:ascii="Arial" w:hAnsi="Arial" w:cs="Arial"/>
          <w:b/>
          <w:bCs/>
          <w:sz w:val="20"/>
          <w:szCs w:val="20"/>
        </w:rPr>
        <w:t>INTERCAMBIADOR CON CABEZAL DE TUBOS FIJO CON CARRETES I</w:t>
      </w:r>
      <w:bookmarkStart w:id="0" w:name="_GoBack"/>
      <w:bookmarkEnd w:id="0"/>
      <w:r w:rsidRPr="003A7692">
        <w:rPr>
          <w:rFonts w:ascii="Arial" w:hAnsi="Arial" w:cs="Arial"/>
          <w:b/>
          <w:bCs/>
          <w:sz w:val="20"/>
          <w:szCs w:val="20"/>
        </w:rPr>
        <w:t>NTEGRALES.</w:t>
      </w:r>
    </w:p>
    <w:sectPr w:rsidR="003A7692" w:rsidRPr="003A7692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22559C"/>
    <w:rsid w:val="002B3FC6"/>
    <w:rsid w:val="003A7692"/>
    <w:rsid w:val="00547A8B"/>
    <w:rsid w:val="00621D72"/>
    <w:rsid w:val="00643C2F"/>
    <w:rsid w:val="00A64F6A"/>
    <w:rsid w:val="00BF50F7"/>
    <w:rsid w:val="00C342B8"/>
    <w:rsid w:val="00D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2017-10-26T17:14:00Z</dcterms:created>
  <dcterms:modified xsi:type="dcterms:W3CDTF">2017-10-26T17:14:00Z</dcterms:modified>
</cp:coreProperties>
</file>