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3F" w:rsidRPr="007E603F" w:rsidRDefault="007E603F" w:rsidP="007E603F">
      <w:pPr>
        <w:shd w:val="clear" w:color="auto" w:fill="FFF2CC" w:themeFill="accent4" w:themeFillTint="33"/>
        <w:rPr>
          <w:rFonts w:cstheme="minorHAnsi"/>
          <w:sz w:val="20"/>
          <w:szCs w:val="20"/>
        </w:rPr>
      </w:pPr>
      <w:r w:rsidRPr="007E603F">
        <w:rPr>
          <w:rFonts w:cstheme="minorHAnsi"/>
          <w:b/>
          <w:sz w:val="20"/>
          <w:szCs w:val="20"/>
        </w:rPr>
        <w:t>Incrementan el Acceso</w:t>
      </w:r>
      <w:r w:rsidRPr="007E603F">
        <w:rPr>
          <w:rFonts w:cstheme="minorHAnsi"/>
          <w:sz w:val="20"/>
          <w:szCs w:val="20"/>
        </w:rPr>
        <w:t>: la existencia de un conjunto de metadatos que describa correctamente uno o varios objetos, aumenta la posibilidad de acceder a ellos</w:t>
      </w:r>
    </w:p>
    <w:p w:rsidR="007E603F" w:rsidRPr="007E603F" w:rsidRDefault="007E603F" w:rsidP="007E603F">
      <w:pPr>
        <w:shd w:val="clear" w:color="auto" w:fill="FFF2CC" w:themeFill="accent4" w:themeFillTint="33"/>
        <w:rPr>
          <w:rFonts w:cstheme="minorHAnsi"/>
          <w:sz w:val="20"/>
          <w:szCs w:val="20"/>
        </w:rPr>
      </w:pPr>
      <w:r w:rsidRPr="007E603F">
        <w:rPr>
          <w:rFonts w:cstheme="minorHAnsi"/>
          <w:sz w:val="20"/>
          <w:szCs w:val="20"/>
        </w:rPr>
        <w:t xml:space="preserve"> • </w:t>
      </w:r>
      <w:r w:rsidRPr="007E603F">
        <w:rPr>
          <w:rFonts w:cstheme="minorHAnsi"/>
          <w:b/>
          <w:sz w:val="20"/>
          <w:szCs w:val="20"/>
        </w:rPr>
        <w:t>Disminución del Tráfico en la Red</w:t>
      </w:r>
      <w:r w:rsidRPr="007E603F">
        <w:rPr>
          <w:rFonts w:cstheme="minorHAnsi"/>
          <w:sz w:val="20"/>
          <w:szCs w:val="20"/>
        </w:rPr>
        <w:t>: al clasificar la representación del objeto, y no el objeto en sí, no se requiere demasiado ancho de banda para hacer las búsquedas o generar los índices.</w:t>
      </w:r>
    </w:p>
    <w:p w:rsidR="00211D13" w:rsidRPr="007E603F" w:rsidRDefault="007E603F" w:rsidP="007E603F">
      <w:pPr>
        <w:shd w:val="clear" w:color="auto" w:fill="FFF2CC" w:themeFill="accent4" w:themeFillTint="33"/>
        <w:rPr>
          <w:rFonts w:cstheme="minorHAnsi"/>
          <w:sz w:val="20"/>
          <w:szCs w:val="20"/>
        </w:rPr>
      </w:pPr>
      <w:r w:rsidRPr="007E603F">
        <w:rPr>
          <w:rFonts w:cstheme="minorHAnsi"/>
          <w:sz w:val="20"/>
          <w:szCs w:val="20"/>
        </w:rPr>
        <w:t xml:space="preserve"> • </w:t>
      </w:r>
      <w:r w:rsidRPr="007E603F">
        <w:rPr>
          <w:rFonts w:cstheme="minorHAnsi"/>
          <w:b/>
          <w:sz w:val="20"/>
          <w:szCs w:val="20"/>
        </w:rPr>
        <w:t>Expandir el Uso de la Información:</w:t>
      </w:r>
      <w:r w:rsidRPr="007E603F">
        <w:rPr>
          <w:rFonts w:cstheme="minorHAnsi"/>
          <w:sz w:val="20"/>
          <w:szCs w:val="20"/>
        </w:rPr>
        <w:t xml:space="preserve"> los metadatos facilitan la difusión de versiones digitales de un único objeto.</w:t>
      </w:r>
    </w:p>
    <w:p w:rsidR="007E603F" w:rsidRPr="007E603F" w:rsidRDefault="007E603F" w:rsidP="007E603F">
      <w:pPr>
        <w:shd w:val="clear" w:color="auto" w:fill="FFF2CC" w:themeFill="accent4" w:themeFillTint="33"/>
        <w:rPr>
          <w:rFonts w:cstheme="minorHAnsi"/>
          <w:sz w:val="20"/>
          <w:szCs w:val="20"/>
        </w:rPr>
      </w:pPr>
      <w:r w:rsidRPr="007E603F">
        <w:rPr>
          <w:rFonts w:cstheme="minorHAnsi"/>
          <w:b/>
          <w:sz w:val="20"/>
          <w:szCs w:val="20"/>
        </w:rPr>
        <w:t>Control de Versiones:</w:t>
      </w:r>
      <w:r w:rsidRPr="007E603F">
        <w:rPr>
          <w:rFonts w:cstheme="minorHAnsi"/>
          <w:sz w:val="20"/>
          <w:szCs w:val="20"/>
        </w:rPr>
        <w:t xml:space="preserve"> aplica no sólo en lo que se refiere a gestionar la vida de un objeto, sino también en lo que tiene que ver con su difusión. </w:t>
      </w:r>
    </w:p>
    <w:p w:rsidR="007E603F" w:rsidRPr="007E603F" w:rsidRDefault="007E603F" w:rsidP="007E603F">
      <w:pPr>
        <w:shd w:val="clear" w:color="auto" w:fill="FFF2CC" w:themeFill="accent4" w:themeFillTint="33"/>
        <w:rPr>
          <w:rFonts w:cstheme="minorHAnsi"/>
          <w:sz w:val="20"/>
          <w:szCs w:val="20"/>
        </w:rPr>
      </w:pPr>
      <w:r w:rsidRPr="007E603F">
        <w:rPr>
          <w:rFonts w:cstheme="minorHAnsi"/>
          <w:b/>
          <w:sz w:val="20"/>
          <w:szCs w:val="20"/>
        </w:rPr>
        <w:t>• Aspectos Legales:</w:t>
      </w:r>
      <w:r w:rsidRPr="007E603F">
        <w:rPr>
          <w:rFonts w:cstheme="minorHAnsi"/>
          <w:sz w:val="20"/>
          <w:szCs w:val="20"/>
        </w:rPr>
        <w:t xml:space="preserve"> los metadatos permiten establecer claramente las restricciones de uso, condiciones de licenciamiento, informan sobre los derechos de autor, control del todo o de una parte del objeto, método de pago si es comercial y control al acceso a información restringida, entre otros. </w:t>
      </w:r>
    </w:p>
    <w:p w:rsidR="007E603F" w:rsidRPr="007E603F" w:rsidRDefault="007E603F" w:rsidP="007E603F">
      <w:pPr>
        <w:shd w:val="clear" w:color="auto" w:fill="FFF2CC" w:themeFill="accent4" w:themeFillTint="33"/>
        <w:rPr>
          <w:rFonts w:cstheme="minorHAnsi"/>
          <w:sz w:val="20"/>
          <w:szCs w:val="20"/>
        </w:rPr>
      </w:pPr>
      <w:r w:rsidRPr="007E603F">
        <w:rPr>
          <w:rFonts w:cstheme="minorHAnsi"/>
          <w:sz w:val="20"/>
          <w:szCs w:val="20"/>
        </w:rPr>
        <w:t xml:space="preserve">• </w:t>
      </w:r>
      <w:r w:rsidRPr="007E603F">
        <w:rPr>
          <w:rFonts w:cstheme="minorHAnsi"/>
          <w:b/>
          <w:sz w:val="20"/>
          <w:szCs w:val="20"/>
        </w:rPr>
        <w:t>Precisión en los Procesos de Búsqueda y Recuperación</w:t>
      </w:r>
      <w:r w:rsidRPr="007E603F">
        <w:rPr>
          <w:rFonts w:cstheme="minorHAnsi"/>
          <w:sz w:val="20"/>
          <w:szCs w:val="20"/>
        </w:rPr>
        <w:t>: la correspondencia entre los descriptores usados en la búsqueda y los metadatos del objeto, permite aumentar la precisión en la mayoría de búsquedas en internet.</w:t>
      </w:r>
      <w:bookmarkStart w:id="0" w:name="_GoBack"/>
      <w:bookmarkEnd w:id="0"/>
    </w:p>
    <w:sectPr w:rsidR="007E603F" w:rsidRPr="007E60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15BEA"/>
    <w:multiLevelType w:val="hybridMultilevel"/>
    <w:tmpl w:val="B36000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B3"/>
    <w:rsid w:val="00211D13"/>
    <w:rsid w:val="007E603F"/>
    <w:rsid w:val="00A26541"/>
    <w:rsid w:val="00D2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1FB6-3375-4E8C-9A04-1496521A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A Morales Agudelo</dc:creator>
  <cp:keywords/>
  <dc:description/>
  <cp:lastModifiedBy>Gladis A Morales Agudelo</cp:lastModifiedBy>
  <cp:revision>1</cp:revision>
  <dcterms:created xsi:type="dcterms:W3CDTF">2017-11-08T22:07:00Z</dcterms:created>
  <dcterms:modified xsi:type="dcterms:W3CDTF">2017-11-09T00:16:00Z</dcterms:modified>
</cp:coreProperties>
</file>