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BE" w:rsidRPr="006E4C76" w:rsidRDefault="00EB7ABE" w:rsidP="00EB7ABE">
      <w:pPr>
        <w:pStyle w:val="Ttulo3"/>
        <w:spacing w:line="480" w:lineRule="auto"/>
        <w:ind w:left="284"/>
        <w:rPr>
          <w:rFonts w:ascii="Times New Roman" w:hAnsi="Times New Roman" w:cs="Times New Roman"/>
          <w:b/>
          <w:color w:val="auto"/>
        </w:rPr>
      </w:pPr>
      <w:r w:rsidRPr="006E4C76">
        <w:rPr>
          <w:rFonts w:ascii="Times New Roman" w:hAnsi="Times New Roman" w:cs="Times New Roman"/>
          <w:b/>
          <w:color w:val="auto"/>
        </w:rPr>
        <w:t>Sistema operativo Android:</w:t>
      </w:r>
    </w:p>
    <w:p w:rsidR="00EB7ABE" w:rsidRDefault="00EB7ABE" w:rsidP="00EB7ABE">
      <w:pPr>
        <w:spacing w:before="120" w:after="24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5D82">
        <w:rPr>
          <w:rFonts w:ascii="Times New Roman" w:hAnsi="Times New Roman" w:cs="Times New Roman"/>
          <w:sz w:val="24"/>
          <w:szCs w:val="24"/>
          <w:lang w:val="es-MX"/>
        </w:rPr>
        <w:t>Capa compleja entre el hardware y el usuario, concebible también como una máquina virtual, que facilita al usuario o al programador las herramientas e interfaces adecuadas para realizar sus tareas informáticas, abstrayéndole de los complicados procesos necesarios para llevarlas a cabo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begin"/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instrText xml:space="preserve"> ADDIN EN.CITE &lt;EndNote&gt;&lt;Cite&gt;&lt;Author&gt;Baz Alonso&lt;/Author&gt;&lt;IDText&gt;Dispositivos móviles&lt;/IDText&gt;&lt;Pages&gt;5`, 6 y 7&lt;/Pages&gt;&lt;DisplayText&gt;(Baz Alonso et al., pp. 5, 6 y 7)&lt;/DisplayText&gt;&lt;record&gt;&lt;titles&gt;&lt;title&gt;Dispositivos móviles&lt;/title&gt;&lt;/titles&gt;&lt;pages&gt;12&lt;/pages&gt;&lt;contributors&gt;&lt;authors&gt;&lt;author&gt;Baz Alonso, Arturo&lt;/author&gt;&lt;author&gt;Ferreira Artime, Irene&lt;/author&gt;&lt;author&gt;Álvarez Rodríguez, María&lt;/author&gt;&lt;author&gt;García Baniello, Rosana&lt;/author&gt;&lt;/authors&gt;&lt;/contributors&gt;&lt;added-date format="utc"&gt;1509408909&lt;/added-date&gt;&lt;pub-location&gt;E.P.S.I.G: Ingeniería de Telecomunicación Universidad de Oviedo&lt;/pub-location&gt;&lt;ref-type name="Generic"&gt;13&lt;/ref-type&gt;&lt;rec-number&gt;15&lt;/rec-number&gt;&lt;last-updated-date format="utc"&gt;1509410177&lt;/last-updated-date&gt;&lt;/record&gt;&lt;/Cite&gt;&lt;/EndNote&gt;</w:instrTex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separate"/>
      </w:r>
      <w:r w:rsidRPr="000F5D82">
        <w:rPr>
          <w:rFonts w:ascii="Times New Roman" w:hAnsi="Times New Roman" w:cs="Times New Roman"/>
          <w:noProof/>
          <w:sz w:val="24"/>
          <w:szCs w:val="24"/>
          <w:lang w:val="es-MX"/>
        </w:rPr>
        <w:t>(Baz Alonso et al., pp. 5, 6 y 7)</w:t>
      </w:r>
      <w:r w:rsidRPr="000F5D82">
        <w:rPr>
          <w:rFonts w:ascii="Times New Roman" w:hAnsi="Times New Roman" w:cs="Times New Roman"/>
          <w:sz w:val="24"/>
          <w:szCs w:val="24"/>
          <w:lang w:val="es-MX"/>
        </w:rPr>
        <w:fldChar w:fldCharType="end"/>
      </w:r>
      <w:bookmarkStart w:id="0" w:name="_GoBack"/>
      <w:bookmarkEnd w:id="0"/>
    </w:p>
    <w:p w:rsidR="00FF3986" w:rsidRDefault="00FF3986"/>
    <w:sectPr w:rsidR="00FF3986" w:rsidSect="00EB7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BE"/>
    <w:rsid w:val="00EB7ABE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4429"/>
  <w15:chartTrackingRefBased/>
  <w15:docId w15:val="{68AD7EA7-013B-44F8-A29B-0C7088C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BE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7A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Jafet Rodriguez Zavala</dc:creator>
  <cp:keywords/>
  <dc:description/>
  <cp:lastModifiedBy>Eric Jafet Rodriguez Zavala</cp:lastModifiedBy>
  <cp:revision>1</cp:revision>
  <dcterms:created xsi:type="dcterms:W3CDTF">2017-12-12T05:45:00Z</dcterms:created>
  <dcterms:modified xsi:type="dcterms:W3CDTF">2017-12-12T05:46:00Z</dcterms:modified>
</cp:coreProperties>
</file>