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A2" w:rsidRPr="00253FA2" w:rsidRDefault="00253FA2" w:rsidP="00253FA2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3FA2">
        <w:rPr>
          <w:rFonts w:ascii="Times New Roman" w:hAnsi="Times New Roman" w:cs="Times New Roman"/>
          <w:iCs/>
          <w:sz w:val="24"/>
          <w:szCs w:val="24"/>
        </w:rPr>
        <w:t>TECNOLÓGICO NACIONAL DE MÉXICO</w:t>
      </w:r>
    </w:p>
    <w:p w:rsidR="00253FA2" w:rsidRDefault="00253FA2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00" w:rsidRPr="00253FA2" w:rsidRDefault="00B46600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A2">
        <w:rPr>
          <w:rFonts w:ascii="Times New Roman" w:hAnsi="Times New Roman" w:cs="Times New Roman"/>
          <w:sz w:val="24"/>
          <w:szCs w:val="24"/>
        </w:rPr>
        <w:t>INSTITUTO TECNOLOGICO DE LAZARO CARDENAS</w:t>
      </w:r>
    </w:p>
    <w:p w:rsidR="00B46600" w:rsidRPr="00253FA2" w:rsidRDefault="00B46600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00" w:rsidRPr="00253FA2" w:rsidRDefault="00253FA2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A2">
        <w:rPr>
          <w:rFonts w:ascii="Times New Roman" w:hAnsi="Times New Roman" w:cs="Times New Roman"/>
          <w:sz w:val="24"/>
          <w:szCs w:val="24"/>
        </w:rPr>
        <w:t>Ingeniería en sistemas computacionales</w:t>
      </w:r>
    </w:p>
    <w:p w:rsidR="00B46600" w:rsidRPr="00253FA2" w:rsidRDefault="00B46600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00" w:rsidRPr="00253FA2" w:rsidRDefault="00253FA2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A2">
        <w:rPr>
          <w:rFonts w:ascii="Times New Roman" w:hAnsi="Times New Roman" w:cs="Times New Roman"/>
          <w:sz w:val="24"/>
          <w:szCs w:val="24"/>
        </w:rPr>
        <w:t>4to semestre</w:t>
      </w:r>
    </w:p>
    <w:p w:rsidR="00B46600" w:rsidRPr="00253FA2" w:rsidRDefault="00B46600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00" w:rsidRPr="00253FA2" w:rsidRDefault="00253FA2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FA2">
        <w:rPr>
          <w:rFonts w:ascii="Times New Roman" w:hAnsi="Times New Roman" w:cs="Times New Roman"/>
          <w:sz w:val="24"/>
          <w:szCs w:val="24"/>
        </w:rPr>
        <w:t>Oswaldo Trujillo Ortiz  -  16560128</w:t>
      </w:r>
    </w:p>
    <w:p w:rsidR="00B46600" w:rsidRPr="00B46600" w:rsidRDefault="00B46600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00" w:rsidRPr="00B46600" w:rsidRDefault="00253FA2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00">
        <w:rPr>
          <w:rFonts w:ascii="Times New Roman" w:hAnsi="Times New Roman" w:cs="Times New Roman"/>
          <w:sz w:val="24"/>
          <w:szCs w:val="24"/>
        </w:rPr>
        <w:t>Fundamentos de bases de datos</w:t>
      </w:r>
    </w:p>
    <w:p w:rsidR="00B46600" w:rsidRPr="00B46600" w:rsidRDefault="00B46600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600" w:rsidRDefault="00253FA2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00">
        <w:rPr>
          <w:rFonts w:ascii="Times New Roman" w:hAnsi="Times New Roman" w:cs="Times New Roman"/>
          <w:sz w:val="24"/>
          <w:szCs w:val="24"/>
        </w:rPr>
        <w:t>Esteban Valdez Ramírez</w:t>
      </w:r>
    </w:p>
    <w:p w:rsidR="00261E81" w:rsidRDefault="00261E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1E81" w:rsidRDefault="00253FA2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INDICE</w:t>
      </w:r>
    </w:p>
    <w:p w:rsidR="00253FA2" w:rsidRDefault="00253FA2">
      <w:pPr>
        <w:pStyle w:val="TDC1"/>
        <w:tabs>
          <w:tab w:val="left" w:pos="420"/>
          <w:tab w:val="right" w:leader="dot" w:pos="9394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es-MX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TOC \o "1-3" \h \z \u </w:instrText>
      </w:r>
      <w:r>
        <w:rPr>
          <w:rFonts w:cs="Times New Roman"/>
          <w:szCs w:val="24"/>
        </w:rPr>
        <w:fldChar w:fldCharType="separate"/>
      </w:r>
      <w:hyperlink w:anchor="_Toc505853552" w:history="1">
        <w:r w:rsidRPr="00AD23A5">
          <w:rPr>
            <w:rStyle w:val="Hipervnculo"/>
            <w:noProof/>
          </w:rPr>
          <w:t>1.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BASE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2"/>
        <w:tabs>
          <w:tab w:val="left" w:pos="880"/>
          <w:tab w:val="right" w:leader="dot" w:pos="9394"/>
        </w:tabs>
        <w:rPr>
          <w:rFonts w:asciiTheme="minorHAnsi" w:eastAsiaTheme="minorEastAsia" w:hAnsiTheme="minorHAnsi"/>
          <w:noProof/>
          <w:sz w:val="22"/>
          <w:szCs w:val="22"/>
          <w:lang w:eastAsia="es-MX"/>
        </w:rPr>
      </w:pPr>
      <w:hyperlink w:anchor="_Toc505853553" w:history="1">
        <w:r w:rsidRPr="00AD23A5">
          <w:rPr>
            <w:rStyle w:val="Hipervnculo"/>
            <w:noProof/>
          </w:rPr>
          <w:t>1.1.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3"/>
        <w:tabs>
          <w:tab w:val="left" w:pos="1320"/>
          <w:tab w:val="right" w:leader="dot" w:pos="9394"/>
        </w:tabs>
        <w:rPr>
          <w:rFonts w:asciiTheme="minorHAnsi" w:eastAsiaTheme="minorEastAsia" w:hAnsiTheme="minorHAnsi"/>
          <w:noProof/>
          <w:sz w:val="22"/>
          <w:szCs w:val="22"/>
          <w:lang w:eastAsia="es-MX"/>
        </w:rPr>
      </w:pPr>
      <w:hyperlink w:anchor="_Toc505853554" w:history="1">
        <w:r w:rsidRPr="00AD23A5">
          <w:rPr>
            <w:rStyle w:val="Hipervnculo"/>
            <w:noProof/>
          </w:rPr>
          <w:t>1.1.1.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Metadatos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2"/>
        <w:tabs>
          <w:tab w:val="left" w:pos="880"/>
          <w:tab w:val="right" w:leader="dot" w:pos="9394"/>
        </w:tabs>
        <w:rPr>
          <w:rFonts w:asciiTheme="minorHAnsi" w:eastAsiaTheme="minorEastAsia" w:hAnsiTheme="minorHAnsi"/>
          <w:noProof/>
          <w:sz w:val="22"/>
          <w:szCs w:val="22"/>
          <w:lang w:eastAsia="es-MX"/>
        </w:rPr>
      </w:pPr>
      <w:hyperlink w:anchor="_Toc505853555" w:history="1">
        <w:r w:rsidRPr="00AD23A5">
          <w:rPr>
            <w:rStyle w:val="Hipervnculo"/>
            <w:noProof/>
          </w:rPr>
          <w:t>1.2.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Abstracción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2"/>
        <w:tabs>
          <w:tab w:val="left" w:pos="880"/>
          <w:tab w:val="right" w:leader="dot" w:pos="9394"/>
        </w:tabs>
        <w:rPr>
          <w:rFonts w:asciiTheme="minorHAnsi" w:eastAsiaTheme="minorEastAsia" w:hAnsiTheme="minorHAnsi"/>
          <w:noProof/>
          <w:sz w:val="22"/>
          <w:szCs w:val="22"/>
          <w:lang w:eastAsia="es-MX"/>
        </w:rPr>
      </w:pPr>
      <w:hyperlink w:anchor="_Toc505853556" w:history="1">
        <w:r w:rsidRPr="00AD23A5">
          <w:rPr>
            <w:rStyle w:val="Hipervnculo"/>
            <w:noProof/>
          </w:rPr>
          <w:t>1.3.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Administrador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2"/>
        <w:tabs>
          <w:tab w:val="left" w:pos="880"/>
          <w:tab w:val="right" w:leader="dot" w:pos="9394"/>
        </w:tabs>
        <w:rPr>
          <w:rFonts w:asciiTheme="minorHAnsi" w:eastAsiaTheme="minorEastAsia" w:hAnsiTheme="minorHAnsi"/>
          <w:noProof/>
          <w:sz w:val="22"/>
          <w:szCs w:val="22"/>
          <w:lang w:eastAsia="es-MX"/>
        </w:rPr>
      </w:pPr>
      <w:hyperlink w:anchor="_Toc505853557" w:history="1">
        <w:r w:rsidRPr="00AD23A5">
          <w:rPr>
            <w:rStyle w:val="Hipervnculo"/>
            <w:noProof/>
          </w:rPr>
          <w:t>1.4.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Concurrencia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2"/>
        <w:tabs>
          <w:tab w:val="left" w:pos="880"/>
          <w:tab w:val="right" w:leader="dot" w:pos="9394"/>
        </w:tabs>
        <w:rPr>
          <w:rFonts w:asciiTheme="minorHAnsi" w:eastAsiaTheme="minorEastAsia" w:hAnsiTheme="minorHAnsi"/>
          <w:noProof/>
          <w:sz w:val="22"/>
          <w:szCs w:val="22"/>
          <w:lang w:eastAsia="es-MX"/>
        </w:rPr>
      </w:pPr>
      <w:hyperlink w:anchor="_Toc505853558" w:history="1">
        <w:r w:rsidRPr="00AD23A5">
          <w:rPr>
            <w:rStyle w:val="Hipervnculo"/>
            <w:noProof/>
          </w:rPr>
          <w:t>1.5.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Información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2"/>
        <w:tabs>
          <w:tab w:val="left" w:pos="880"/>
          <w:tab w:val="right" w:leader="dot" w:pos="9394"/>
        </w:tabs>
        <w:rPr>
          <w:rFonts w:asciiTheme="minorHAnsi" w:eastAsiaTheme="minorEastAsia" w:hAnsiTheme="minorHAnsi"/>
          <w:noProof/>
          <w:sz w:val="22"/>
          <w:szCs w:val="22"/>
          <w:lang w:eastAsia="es-MX"/>
        </w:rPr>
      </w:pPr>
      <w:hyperlink w:anchor="_Toc505853559" w:history="1">
        <w:r w:rsidRPr="00AD23A5">
          <w:rPr>
            <w:rStyle w:val="Hipervnculo"/>
            <w:noProof/>
          </w:rPr>
          <w:t>1.6.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Atributo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2"/>
        <w:tabs>
          <w:tab w:val="left" w:pos="880"/>
          <w:tab w:val="right" w:leader="dot" w:pos="9394"/>
        </w:tabs>
        <w:rPr>
          <w:rFonts w:asciiTheme="minorHAnsi" w:eastAsiaTheme="minorEastAsia" w:hAnsiTheme="minorHAnsi"/>
          <w:noProof/>
          <w:sz w:val="22"/>
          <w:szCs w:val="22"/>
          <w:lang w:eastAsia="es-MX"/>
        </w:rPr>
      </w:pPr>
      <w:hyperlink w:anchor="_Toc505853560" w:history="1">
        <w:r w:rsidRPr="00AD23A5">
          <w:rPr>
            <w:rStyle w:val="Hipervnculo"/>
            <w:noProof/>
          </w:rPr>
          <w:t>1.7.</w:t>
        </w:r>
        <w:r>
          <w:rPr>
            <w:rFonts w:asciiTheme="minorHAnsi" w:eastAsiaTheme="minorEastAsia" w:hAnsiTheme="minorHAnsi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Abstracto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1"/>
        <w:tabs>
          <w:tab w:val="left" w:pos="420"/>
          <w:tab w:val="right" w:leader="dot" w:pos="9394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es-MX"/>
        </w:rPr>
      </w:pPr>
      <w:hyperlink w:anchor="_Toc505853561" w:history="1">
        <w:r w:rsidRPr="00AD23A5">
          <w:rPr>
            <w:rStyle w:val="Hipervnculo"/>
            <w:noProof/>
          </w:rPr>
          <w:t>2.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MODELOS DE LOS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1"/>
        <w:tabs>
          <w:tab w:val="left" w:pos="420"/>
          <w:tab w:val="right" w:leader="dot" w:pos="9394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es-MX"/>
        </w:rPr>
      </w:pPr>
      <w:hyperlink w:anchor="_Toc505853562" w:history="1">
        <w:r w:rsidRPr="00AD23A5">
          <w:rPr>
            <w:rStyle w:val="Hipervnculo"/>
            <w:noProof/>
          </w:rPr>
          <w:t>3.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LENGUAJE DE BASE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1"/>
        <w:tabs>
          <w:tab w:val="left" w:pos="420"/>
          <w:tab w:val="right" w:leader="dot" w:pos="9394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es-MX"/>
        </w:rPr>
      </w:pPr>
      <w:hyperlink w:anchor="_Toc505853563" w:history="1">
        <w:r w:rsidRPr="00AD23A5">
          <w:rPr>
            <w:rStyle w:val="Hipervnculo"/>
            <w:noProof/>
          </w:rPr>
          <w:t>4.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SISTEMAS GESTOR DE BASE DE DATOS (SGBD)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1"/>
        <w:tabs>
          <w:tab w:val="left" w:pos="420"/>
          <w:tab w:val="right" w:leader="dot" w:pos="9394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es-MX"/>
        </w:rPr>
      </w:pPr>
      <w:hyperlink w:anchor="_Toc505853564" w:history="1">
        <w:r w:rsidRPr="00AD23A5">
          <w:rPr>
            <w:rStyle w:val="Hipervnculo"/>
            <w:noProof/>
          </w:rPr>
          <w:t>5.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ESTRUCTURA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1"/>
        <w:tabs>
          <w:tab w:val="left" w:pos="420"/>
          <w:tab w:val="right" w:leader="dot" w:pos="9394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es-MX"/>
        </w:rPr>
      </w:pPr>
      <w:hyperlink w:anchor="_Toc505853565" w:history="1">
        <w:r w:rsidRPr="00AD23A5">
          <w:rPr>
            <w:rStyle w:val="Hipervnculo"/>
            <w:noProof/>
          </w:rPr>
          <w:t>6.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SISTEMAS DE ARCHIVOS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1"/>
        <w:tabs>
          <w:tab w:val="left" w:pos="420"/>
          <w:tab w:val="right" w:leader="dot" w:pos="9394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es-MX"/>
        </w:rPr>
      </w:pPr>
      <w:hyperlink w:anchor="_Toc505853566" w:history="1">
        <w:r w:rsidRPr="00AD23A5">
          <w:rPr>
            <w:rStyle w:val="Hipervnculo"/>
            <w:noProof/>
          </w:rPr>
          <w:t>7.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AREAS DE APLICACIÓN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1"/>
        <w:tabs>
          <w:tab w:val="left" w:pos="420"/>
          <w:tab w:val="right" w:leader="dot" w:pos="9394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es-MX"/>
        </w:rPr>
      </w:pPr>
      <w:hyperlink w:anchor="_Toc505853567" w:history="1">
        <w:r w:rsidRPr="00AD23A5">
          <w:rPr>
            <w:rStyle w:val="Hipervnculo"/>
            <w:noProof/>
          </w:rPr>
          <w:t>8.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CLASIFICACIÓN DE BASES DE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Default="00253FA2">
      <w:pPr>
        <w:pStyle w:val="TDC1"/>
        <w:tabs>
          <w:tab w:val="left" w:pos="420"/>
          <w:tab w:val="right" w:leader="dot" w:pos="9394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es-MX"/>
        </w:rPr>
      </w:pPr>
      <w:hyperlink w:anchor="_Toc505853568" w:history="1">
        <w:r w:rsidRPr="00AD23A5">
          <w:rPr>
            <w:rStyle w:val="Hipervnculo"/>
            <w:noProof/>
          </w:rPr>
          <w:t>9.</w:t>
        </w:r>
        <w:r>
          <w:rPr>
            <w:rFonts w:asciiTheme="minorHAnsi" w:eastAsiaTheme="minorEastAsia" w:hAnsiTheme="minorHAnsi"/>
            <w:b w:val="0"/>
            <w:noProof/>
            <w:sz w:val="22"/>
            <w:szCs w:val="22"/>
            <w:lang w:eastAsia="es-MX"/>
          </w:rPr>
          <w:tab/>
        </w:r>
        <w:r w:rsidRPr="00AD23A5">
          <w:rPr>
            <w:rStyle w:val="Hipervnculo"/>
            <w:noProof/>
          </w:rPr>
          <w:t>ARQUITECTURA DEL SGBD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_Toc505853568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3FA2" w:rsidRPr="00B46600" w:rsidRDefault="00253FA2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887BC6" w:rsidRPr="00AB09C1" w:rsidRDefault="00B46600" w:rsidP="00261E81">
      <w:pPr>
        <w:pStyle w:val="Ttulo1"/>
        <w:numPr>
          <w:ilvl w:val="0"/>
          <w:numId w:val="3"/>
        </w:numPr>
        <w:spacing w:line="360" w:lineRule="auto"/>
      </w:pPr>
      <w:r w:rsidRPr="00AB09C1">
        <w:br w:type="page"/>
      </w:r>
      <w:bookmarkStart w:id="0" w:name="_Toc505853552"/>
      <w:r w:rsidRPr="00AB09C1">
        <w:lastRenderedPageBreak/>
        <w:t>BASE DE DATOS</w:t>
      </w:r>
      <w:bookmarkEnd w:id="0"/>
    </w:p>
    <w:p w:rsidR="00B46600" w:rsidRDefault="00B46600" w:rsidP="00261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600">
        <w:rPr>
          <w:rFonts w:ascii="Times New Roman" w:hAnsi="Times New Roman" w:cs="Times New Roman"/>
          <w:sz w:val="24"/>
          <w:szCs w:val="24"/>
        </w:rPr>
        <w:t xml:space="preserve">“Una base de datos es una serie de datos relacionados que forman una </w:t>
      </w:r>
      <w:r w:rsidRPr="00B46600">
        <w:rPr>
          <w:rFonts w:ascii="Times New Roman" w:hAnsi="Times New Roman" w:cs="Times New Roman"/>
          <w:bCs/>
          <w:sz w:val="24"/>
          <w:szCs w:val="24"/>
        </w:rPr>
        <w:t xml:space="preserve">estructura lógica, </w:t>
      </w:r>
      <w:r w:rsidRPr="00B46600">
        <w:rPr>
          <w:rFonts w:ascii="Times New Roman" w:hAnsi="Times New Roman" w:cs="Times New Roman"/>
          <w:sz w:val="24"/>
          <w:szCs w:val="24"/>
        </w:rPr>
        <w:t>es decir una estructura reconocible desde un programa informático”</w:t>
      </w:r>
      <w:r w:rsidRPr="00B4660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99486717"/>
          <w:citation/>
        </w:sdtPr>
        <w:sdtContent>
          <w:r w:rsidRPr="00B4660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46600">
            <w:rPr>
              <w:rFonts w:ascii="Times New Roman" w:hAnsi="Times New Roman" w:cs="Times New Roman"/>
              <w:sz w:val="24"/>
              <w:szCs w:val="24"/>
            </w:rPr>
            <w:instrText xml:space="preserve">CITATION Sán04 \p 7 \l 2058 </w:instrText>
          </w:r>
          <w:r w:rsidRPr="00B4660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46600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7)</w:t>
          </w:r>
          <w:r w:rsidRPr="00B4660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B46600">
        <w:rPr>
          <w:rFonts w:ascii="Times New Roman" w:hAnsi="Times New Roman" w:cs="Times New Roman"/>
          <w:sz w:val="24"/>
          <w:szCs w:val="24"/>
        </w:rPr>
        <w:t>.</w:t>
      </w:r>
    </w:p>
    <w:p w:rsidR="00AB09C1" w:rsidRDefault="00AB09C1" w:rsidP="00261E81">
      <w:pPr>
        <w:pStyle w:val="Ttulo2"/>
        <w:numPr>
          <w:ilvl w:val="1"/>
          <w:numId w:val="4"/>
        </w:numPr>
        <w:spacing w:line="360" w:lineRule="auto"/>
      </w:pPr>
      <w:bookmarkStart w:id="1" w:name="_Toc505853553"/>
      <w:r>
        <w:t>Dato</w:t>
      </w:r>
      <w:r w:rsidR="00261E81">
        <w:t>s</w:t>
      </w:r>
      <w:bookmarkEnd w:id="1"/>
    </w:p>
    <w:p w:rsidR="00261E81" w:rsidRPr="00261E81" w:rsidRDefault="00261E81" w:rsidP="00261E81">
      <w:pPr>
        <w:pStyle w:val="Ttulo3"/>
        <w:numPr>
          <w:ilvl w:val="2"/>
          <w:numId w:val="4"/>
        </w:numPr>
      </w:pPr>
      <w:bookmarkStart w:id="2" w:name="_Toc505853554"/>
      <w:r>
        <w:t>Metadatos</w:t>
      </w:r>
      <w:bookmarkEnd w:id="2"/>
    </w:p>
    <w:p w:rsidR="00AB09C1" w:rsidRDefault="00AB09C1" w:rsidP="00261E81">
      <w:pPr>
        <w:pStyle w:val="Ttulo2"/>
        <w:numPr>
          <w:ilvl w:val="1"/>
          <w:numId w:val="4"/>
        </w:numPr>
        <w:spacing w:line="360" w:lineRule="auto"/>
      </w:pPr>
      <w:bookmarkStart w:id="3" w:name="_Toc505853555"/>
      <w:r>
        <w:t>Abstracción de datos</w:t>
      </w:r>
      <w:bookmarkEnd w:id="3"/>
    </w:p>
    <w:p w:rsidR="00AB09C1" w:rsidRDefault="00AB09C1" w:rsidP="00261E81">
      <w:pPr>
        <w:pStyle w:val="Ttulo2"/>
        <w:numPr>
          <w:ilvl w:val="1"/>
          <w:numId w:val="4"/>
        </w:numPr>
        <w:spacing w:line="360" w:lineRule="auto"/>
      </w:pPr>
      <w:bookmarkStart w:id="4" w:name="_Toc505853556"/>
      <w:r>
        <w:t>Administrador</w:t>
      </w:r>
      <w:bookmarkEnd w:id="4"/>
    </w:p>
    <w:p w:rsidR="00AB09C1" w:rsidRDefault="00AB09C1" w:rsidP="00261E81">
      <w:pPr>
        <w:pStyle w:val="Ttulo2"/>
        <w:numPr>
          <w:ilvl w:val="1"/>
          <w:numId w:val="4"/>
        </w:numPr>
        <w:spacing w:line="360" w:lineRule="auto"/>
      </w:pPr>
      <w:bookmarkStart w:id="5" w:name="_Toc505853557"/>
      <w:r>
        <w:t>Concurrencia</w:t>
      </w:r>
      <w:bookmarkEnd w:id="5"/>
    </w:p>
    <w:p w:rsidR="00AB09C1" w:rsidRDefault="00AB09C1" w:rsidP="00261E81">
      <w:pPr>
        <w:pStyle w:val="Ttulo2"/>
        <w:numPr>
          <w:ilvl w:val="1"/>
          <w:numId w:val="4"/>
        </w:numPr>
        <w:spacing w:line="360" w:lineRule="auto"/>
      </w:pPr>
      <w:bookmarkStart w:id="6" w:name="_Toc505853558"/>
      <w:r>
        <w:t>Información</w:t>
      </w:r>
      <w:bookmarkEnd w:id="6"/>
    </w:p>
    <w:p w:rsidR="00AB09C1" w:rsidRDefault="00AB09C1" w:rsidP="00261E81">
      <w:pPr>
        <w:pStyle w:val="Ttulo2"/>
        <w:numPr>
          <w:ilvl w:val="1"/>
          <w:numId w:val="4"/>
        </w:numPr>
        <w:spacing w:line="360" w:lineRule="auto"/>
      </w:pPr>
      <w:bookmarkStart w:id="7" w:name="_Toc505853559"/>
      <w:r>
        <w:t>Atributo</w:t>
      </w:r>
      <w:bookmarkEnd w:id="7"/>
    </w:p>
    <w:p w:rsidR="00AB09C1" w:rsidRDefault="00261E81" w:rsidP="00261E81">
      <w:pPr>
        <w:pStyle w:val="Ttulo2"/>
        <w:numPr>
          <w:ilvl w:val="1"/>
          <w:numId w:val="4"/>
        </w:numPr>
        <w:spacing w:line="360" w:lineRule="auto"/>
      </w:pPr>
      <w:bookmarkStart w:id="8" w:name="_Toc505853560"/>
      <w:r>
        <w:t>Abstracto</w:t>
      </w:r>
      <w:bookmarkEnd w:id="8"/>
    </w:p>
    <w:p w:rsidR="00261E81" w:rsidRDefault="00261E81" w:rsidP="001D04FE">
      <w:pPr>
        <w:pStyle w:val="Ttulo1"/>
        <w:numPr>
          <w:ilvl w:val="0"/>
          <w:numId w:val="4"/>
        </w:numPr>
        <w:spacing w:line="360" w:lineRule="auto"/>
      </w:pPr>
      <w:bookmarkStart w:id="9" w:name="_Toc505853561"/>
      <w:r>
        <w:t>MODELOS DE LOS DATOS</w:t>
      </w:r>
      <w:bookmarkEnd w:id="9"/>
    </w:p>
    <w:p w:rsidR="00261E81" w:rsidRDefault="00261E81" w:rsidP="00261E81">
      <w:pPr>
        <w:pStyle w:val="Ttulo1"/>
        <w:numPr>
          <w:ilvl w:val="0"/>
          <w:numId w:val="4"/>
        </w:numPr>
      </w:pPr>
      <w:bookmarkStart w:id="10" w:name="_Toc505853562"/>
      <w:r>
        <w:t>LENGUAJE DE BASE DE DATOS</w:t>
      </w:r>
      <w:bookmarkEnd w:id="10"/>
    </w:p>
    <w:p w:rsidR="00261E81" w:rsidRDefault="00261E81" w:rsidP="00261E81">
      <w:pPr>
        <w:pStyle w:val="Ttulo1"/>
        <w:numPr>
          <w:ilvl w:val="0"/>
          <w:numId w:val="4"/>
        </w:numPr>
      </w:pPr>
      <w:bookmarkStart w:id="11" w:name="_Toc505853563"/>
      <w:r>
        <w:t>SISTEMAS GESTOR DE BASE DE DATOS (SGBD)</w:t>
      </w:r>
      <w:bookmarkEnd w:id="11"/>
    </w:p>
    <w:p w:rsidR="00261E81" w:rsidRDefault="00261E81" w:rsidP="00261E81">
      <w:pPr>
        <w:pStyle w:val="Ttulo1"/>
        <w:numPr>
          <w:ilvl w:val="0"/>
          <w:numId w:val="4"/>
        </w:numPr>
      </w:pPr>
      <w:bookmarkStart w:id="12" w:name="_Toc505853564"/>
      <w:r>
        <w:t>ESTRUCTURA</w:t>
      </w:r>
      <w:bookmarkEnd w:id="12"/>
    </w:p>
    <w:p w:rsidR="00261E81" w:rsidRDefault="00261E81" w:rsidP="00261E81">
      <w:pPr>
        <w:pStyle w:val="Ttulo1"/>
        <w:numPr>
          <w:ilvl w:val="0"/>
          <w:numId w:val="4"/>
        </w:numPr>
      </w:pPr>
      <w:bookmarkStart w:id="13" w:name="_Toc505853565"/>
      <w:r>
        <w:t>SISTEMAS DE ARCHIVOS</w:t>
      </w:r>
      <w:bookmarkEnd w:id="13"/>
    </w:p>
    <w:p w:rsidR="00261E81" w:rsidRDefault="00261E81" w:rsidP="00261E81">
      <w:pPr>
        <w:pStyle w:val="Ttulo1"/>
        <w:numPr>
          <w:ilvl w:val="0"/>
          <w:numId w:val="4"/>
        </w:numPr>
      </w:pPr>
      <w:bookmarkStart w:id="14" w:name="_Toc505853566"/>
      <w:r>
        <w:t>AREAS DE APLICACIÓN</w:t>
      </w:r>
      <w:bookmarkEnd w:id="14"/>
    </w:p>
    <w:p w:rsidR="00261E81" w:rsidRDefault="00261E81" w:rsidP="00261E81">
      <w:pPr>
        <w:pStyle w:val="Ttulo1"/>
        <w:numPr>
          <w:ilvl w:val="0"/>
          <w:numId w:val="4"/>
        </w:numPr>
      </w:pPr>
      <w:bookmarkStart w:id="15" w:name="_Toc505853567"/>
      <w:r>
        <w:t>CLASIFICACIÓN DE BASES DE DATOS</w:t>
      </w:r>
      <w:bookmarkEnd w:id="15"/>
    </w:p>
    <w:p w:rsidR="00261E81" w:rsidRPr="00261E81" w:rsidRDefault="00261E81" w:rsidP="00261E81">
      <w:pPr>
        <w:pStyle w:val="Ttulo1"/>
        <w:numPr>
          <w:ilvl w:val="0"/>
          <w:numId w:val="4"/>
        </w:numPr>
      </w:pPr>
      <w:bookmarkStart w:id="16" w:name="_Toc505853568"/>
      <w:r>
        <w:t>ARQUITECTURA DEL SGBD</w:t>
      </w:r>
      <w:bookmarkEnd w:id="16"/>
    </w:p>
    <w:p w:rsidR="00261E81" w:rsidRPr="00261E81" w:rsidRDefault="00261E81" w:rsidP="00261E81"/>
    <w:p w:rsidR="00DD7A3C" w:rsidRDefault="00DD7A3C">
      <w:pPr>
        <w:spacing w:after="160" w:line="259" w:lineRule="auto"/>
      </w:pPr>
      <w:r>
        <w:br w:type="page"/>
      </w:r>
    </w:p>
    <w:p w:rsidR="00261E81" w:rsidRPr="00261E81" w:rsidRDefault="00DD7A3C" w:rsidP="00DD7A3C">
      <w:pPr>
        <w:pStyle w:val="Ttulo1"/>
      </w:pPr>
      <w:r>
        <w:lastRenderedPageBreak/>
        <w:t>BIBLIOGRAFIA</w:t>
      </w:r>
      <w:bookmarkStart w:id="17" w:name="_GoBack"/>
      <w:bookmarkEnd w:id="17"/>
    </w:p>
    <w:sectPr w:rsidR="00261E81" w:rsidRPr="00261E81" w:rsidSect="00B46600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A4" w:rsidRDefault="00F204A4" w:rsidP="006B720F">
      <w:pPr>
        <w:spacing w:after="0" w:line="240" w:lineRule="auto"/>
      </w:pPr>
      <w:r>
        <w:separator/>
      </w:r>
    </w:p>
  </w:endnote>
  <w:endnote w:type="continuationSeparator" w:id="0">
    <w:p w:rsidR="00F204A4" w:rsidRDefault="00F204A4" w:rsidP="006B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A4" w:rsidRDefault="00F204A4" w:rsidP="006B720F">
      <w:pPr>
        <w:spacing w:after="0" w:line="240" w:lineRule="auto"/>
      </w:pPr>
      <w:r>
        <w:separator/>
      </w:r>
    </w:p>
  </w:footnote>
  <w:footnote w:type="continuationSeparator" w:id="0">
    <w:p w:rsidR="00F204A4" w:rsidRDefault="00F204A4" w:rsidP="006B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592973"/>
      <w:docPartObj>
        <w:docPartGallery w:val="Page Numbers (Top of Page)"/>
        <w:docPartUnique/>
      </w:docPartObj>
    </w:sdtPr>
    <w:sdtContent>
      <w:p w:rsidR="006B720F" w:rsidRDefault="006B720F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44B" w:rsidRPr="00D3744B">
          <w:rPr>
            <w:noProof/>
            <w:lang w:val="es-ES"/>
          </w:rPr>
          <w:t>4</w:t>
        </w:r>
        <w:r>
          <w:fldChar w:fldCharType="end"/>
        </w:r>
      </w:p>
    </w:sdtContent>
  </w:sdt>
  <w:p w:rsidR="006B720F" w:rsidRDefault="006B72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525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96384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EE15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4C02A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72005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E275F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6A324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5E1F6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624C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00"/>
    <w:rsid w:val="00253FA2"/>
    <w:rsid w:val="00261E81"/>
    <w:rsid w:val="006B720F"/>
    <w:rsid w:val="00887BC6"/>
    <w:rsid w:val="00AB09C1"/>
    <w:rsid w:val="00B46600"/>
    <w:rsid w:val="00D3744B"/>
    <w:rsid w:val="00DD7A3C"/>
    <w:rsid w:val="00F2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C74B8E-F7C1-4213-90EF-59338E71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00"/>
    <w:pPr>
      <w:spacing w:after="200"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B46600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09C1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1E81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600"/>
    <w:rPr>
      <w:rFonts w:ascii="Times New Roman" w:eastAsiaTheme="majorEastAsia" w:hAnsi="Times New Roman" w:cstheme="majorBidi"/>
      <w:b/>
      <w:sz w:val="24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00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AB09C1"/>
    <w:rPr>
      <w:rFonts w:ascii="Times New Roman" w:eastAsiaTheme="majorEastAsia" w:hAnsi="Times New Roman" w:cstheme="majorBidi"/>
      <w:sz w:val="24"/>
      <w:szCs w:val="26"/>
    </w:rPr>
  </w:style>
  <w:style w:type="paragraph" w:styleId="Prrafodelista">
    <w:name w:val="List Paragraph"/>
    <w:basedOn w:val="Normal"/>
    <w:uiPriority w:val="34"/>
    <w:qFormat/>
    <w:rsid w:val="00AB09C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61E81"/>
    <w:rPr>
      <w:rFonts w:ascii="Times New Roman" w:eastAsiaTheme="majorEastAsia" w:hAnsi="Times New Roman" w:cstheme="majorBidi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53FA2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53FA2"/>
    <w:pPr>
      <w:spacing w:after="100"/>
      <w:jc w:val="both"/>
    </w:pPr>
    <w:rPr>
      <w:rFonts w:ascii="Times New Roman" w:hAnsi="Times New Roman"/>
      <w:b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253FA2"/>
    <w:pPr>
      <w:spacing w:after="100"/>
      <w:ind w:left="210"/>
      <w:jc w:val="both"/>
    </w:pPr>
    <w:rPr>
      <w:rFonts w:ascii="Times New Roman" w:hAnsi="Times New Roman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253FA2"/>
    <w:pPr>
      <w:spacing w:after="100"/>
      <w:ind w:left="420"/>
      <w:jc w:val="both"/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B72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20F"/>
    <w:rPr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6B72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20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{4C54093E-FA91-41E0-A97D-5F2676B001F1}</b:Guid>
    <b:Author>
      <b:Author>
        <b:NameList>
          <b:Person>
            <b:Last>Sánchez</b:Last>
            <b:First>Jorge</b:First>
          </b:Person>
        </b:NameList>
      </b:Author>
    </b:Author>
    <b:Title>Diseño concetual de Base de Datos</b:Title>
    <b:Year>2004</b:Year>
    <b:City>California. USA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605048A0-DCEF-41A6-8785-DCC938A6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2018-02-08T17:10:00Z</dcterms:created>
  <dcterms:modified xsi:type="dcterms:W3CDTF">2018-02-08T18:40:00Z</dcterms:modified>
</cp:coreProperties>
</file>