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C6" w:rsidRPr="00EE4BD1" w:rsidRDefault="007646C6" w:rsidP="00EE4BD1">
      <w:p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 w:rsidRPr="007646C6">
        <w:rPr>
          <w:rFonts w:eastAsiaTheme="majorEastAsia" w:cstheme="majorBidi"/>
          <w:b/>
          <w:szCs w:val="26"/>
          <w:lang w:val="es-MX"/>
        </w:rPr>
        <w:t>Débiles</w:t>
      </w:r>
    </w:p>
    <w:p w:rsidR="007646C6" w:rsidRPr="007646C6" w:rsidRDefault="007646C6" w:rsidP="007646C6">
      <w:pPr>
        <w:autoSpaceDE w:val="0"/>
        <w:autoSpaceDN w:val="0"/>
        <w:adjustRightInd w:val="0"/>
        <w:spacing w:after="0" w:line="480" w:lineRule="auto"/>
        <w:rPr>
          <w:lang w:val="es-MX"/>
        </w:rPr>
      </w:pPr>
      <w:r>
        <w:rPr>
          <w:lang w:val="es-MX"/>
        </w:rPr>
        <w:t>“</w:t>
      </w:r>
      <w:r w:rsidRPr="007646C6">
        <w:rPr>
          <w:lang w:val="es-MX"/>
        </w:rPr>
        <w:t>Su existencia depende de otras. Por ejemplo la entidad tarea laboral sólo podrá tener existencia si existe la entidad tra</w:t>
      </w:r>
      <w:r>
        <w:rPr>
          <w:lang w:val="es-MX"/>
        </w:rPr>
        <w:t>bajo”</w:t>
      </w:r>
      <w:sdt>
        <w:sdtPr>
          <w:rPr>
            <w:lang w:val="es-MX"/>
          </w:rPr>
          <w:id w:val="-1795444260"/>
          <w:citation/>
        </w:sdtPr>
        <w:sdtEndPr/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Jor04 \p 18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7646C6">
            <w:rPr>
              <w:noProof/>
              <w:lang w:val="es-MX"/>
            </w:rPr>
            <w:t>(Sánchez, 2004, pág. 18)</w:t>
          </w:r>
          <w:r>
            <w:rPr>
              <w:lang w:val="es-MX"/>
            </w:rPr>
            <w:fldChar w:fldCharType="end"/>
          </w:r>
        </w:sdtContent>
      </w:sdt>
      <w:r w:rsidR="00EE4BD1">
        <w:rPr>
          <w:lang w:val="es-MX"/>
        </w:rPr>
        <w:t>.</w:t>
      </w:r>
      <w:bookmarkStart w:id="0" w:name="_GoBack"/>
      <w:bookmarkEnd w:id="0"/>
    </w:p>
    <w:sectPr w:rsidR="007646C6" w:rsidRPr="007646C6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10702C"/>
    <w:rsid w:val="002B669A"/>
    <w:rsid w:val="003574E8"/>
    <w:rsid w:val="0037281D"/>
    <w:rsid w:val="003D27F8"/>
    <w:rsid w:val="005B4729"/>
    <w:rsid w:val="006A6417"/>
    <w:rsid w:val="007646C6"/>
    <w:rsid w:val="007A298D"/>
    <w:rsid w:val="007D55C7"/>
    <w:rsid w:val="007F3BAB"/>
    <w:rsid w:val="008C08B3"/>
    <w:rsid w:val="008E57D7"/>
    <w:rsid w:val="00991699"/>
    <w:rsid w:val="009E1535"/>
    <w:rsid w:val="00A14472"/>
    <w:rsid w:val="00A81849"/>
    <w:rsid w:val="00AC0EB8"/>
    <w:rsid w:val="00BA225D"/>
    <w:rsid w:val="00BC108C"/>
    <w:rsid w:val="00C06CD9"/>
    <w:rsid w:val="00C16515"/>
    <w:rsid w:val="00C5103E"/>
    <w:rsid w:val="00CE7E0C"/>
    <w:rsid w:val="00D0188E"/>
    <w:rsid w:val="00DA6CF2"/>
    <w:rsid w:val="00DB585D"/>
    <w:rsid w:val="00DF77D0"/>
    <w:rsid w:val="00EA1035"/>
    <w:rsid w:val="00EE22E6"/>
    <w:rsid w:val="00EE4BD1"/>
    <w:rsid w:val="00EF237C"/>
    <w:rsid w:val="00F67B73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F6F7"/>
  <w15:docId w15:val="{4A52A312-F45D-45D5-B153-46A04A98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8166ECEC-0E11-4718-B789-794FA481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Javier Garcia</cp:lastModifiedBy>
  <cp:revision>3</cp:revision>
  <dcterms:created xsi:type="dcterms:W3CDTF">2018-02-10T22:46:00Z</dcterms:created>
  <dcterms:modified xsi:type="dcterms:W3CDTF">2018-02-11T03:52:00Z</dcterms:modified>
</cp:coreProperties>
</file>