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C8" w:rsidRPr="003332C2" w:rsidRDefault="00D7144C" w:rsidP="00B644C8">
      <w:pPr>
        <w:spacing w:line="480" w:lineRule="auto"/>
        <w:rPr>
          <w:rFonts w:eastAsia="Calibri" w:cs="Arial"/>
          <w:b/>
          <w:szCs w:val="24"/>
          <w:lang w:val="es-MX"/>
        </w:rPr>
      </w:pPr>
      <w:r>
        <w:rPr>
          <w:rFonts w:eastAsia="Calibri" w:cs="Arial"/>
          <w:b/>
          <w:szCs w:val="24"/>
          <w:lang w:val="es-MX"/>
        </w:rPr>
        <w:t>Sub lenguaje de datos</w:t>
      </w:r>
    </w:p>
    <w:p w:rsidR="007F3BAB" w:rsidRPr="003332C2" w:rsidRDefault="00D7144C" w:rsidP="00D7144C">
      <w:pPr>
        <w:spacing w:line="480" w:lineRule="auto"/>
        <w:rPr>
          <w:rFonts w:eastAsia="Calibri" w:cs="Arial"/>
          <w:szCs w:val="24"/>
          <w:lang w:val="es-MX"/>
        </w:rPr>
      </w:pPr>
      <w:r>
        <w:rPr>
          <w:rFonts w:eastAsia="Calibri" w:cs="Arial"/>
          <w:szCs w:val="24"/>
          <w:lang w:val="es-MX"/>
        </w:rPr>
        <w:t>“</w:t>
      </w:r>
      <w:r w:rsidRPr="00D7144C">
        <w:rPr>
          <w:rFonts w:eastAsia="Calibri" w:cs="Arial"/>
          <w:szCs w:val="24"/>
          <w:lang w:val="es-MX"/>
        </w:rPr>
        <w:t xml:space="preserve">Al menos </w:t>
      </w:r>
      <w:r>
        <w:rPr>
          <w:rFonts w:eastAsia="Calibri" w:cs="Arial"/>
          <w:szCs w:val="24"/>
          <w:lang w:val="es-MX"/>
        </w:rPr>
        <w:t xml:space="preserve">debe de existir un lenguaje que </w:t>
      </w:r>
      <w:r w:rsidRPr="00D7144C">
        <w:rPr>
          <w:rFonts w:eastAsia="Calibri" w:cs="Arial"/>
          <w:szCs w:val="24"/>
          <w:lang w:val="es-MX"/>
        </w:rPr>
        <w:t>permita el manejo completo de la base de dato</w:t>
      </w:r>
      <w:r>
        <w:rPr>
          <w:rFonts w:eastAsia="Calibri" w:cs="Arial"/>
          <w:szCs w:val="24"/>
          <w:lang w:val="es-MX"/>
        </w:rPr>
        <w:t xml:space="preserve">s. Este lenguaje, por lo tanto, </w:t>
      </w:r>
      <w:r w:rsidRPr="00D7144C">
        <w:rPr>
          <w:rFonts w:eastAsia="Calibri" w:cs="Arial"/>
          <w:szCs w:val="24"/>
          <w:lang w:val="es-MX"/>
        </w:rPr>
        <w:t>debe permitir realizar cualquier operación</w:t>
      </w:r>
      <w:r>
        <w:rPr>
          <w:rFonts w:eastAsia="Calibri" w:cs="Arial"/>
          <w:szCs w:val="24"/>
          <w:lang w:val="es-MX"/>
        </w:rPr>
        <w:t xml:space="preserve">” </w:t>
      </w:r>
      <w:sdt>
        <w:sdtPr>
          <w:rPr>
            <w:rFonts w:eastAsia="Calibri" w:cs="Arial"/>
            <w:szCs w:val="24"/>
            <w:lang w:val="es-MX"/>
          </w:rPr>
          <w:id w:val="-838846175"/>
          <w:citation/>
        </w:sdtPr>
        <w:sdtContent>
          <w:r>
            <w:rPr>
              <w:rFonts w:eastAsia="Calibri" w:cs="Arial"/>
              <w:szCs w:val="24"/>
              <w:lang w:val="es-MX"/>
            </w:rPr>
            <w:fldChar w:fldCharType="begin"/>
          </w:r>
          <w:r>
            <w:rPr>
              <w:rFonts w:eastAsia="Calibri" w:cs="Arial"/>
              <w:szCs w:val="24"/>
              <w:lang w:val="es-MX"/>
            </w:rPr>
            <w:instrText xml:space="preserve">CITATION Sán04 \p 15 \l 1033 </w:instrText>
          </w:r>
          <w:r>
            <w:rPr>
              <w:rFonts w:eastAsia="Calibri" w:cs="Arial"/>
              <w:szCs w:val="24"/>
              <w:lang w:val="es-MX"/>
            </w:rPr>
            <w:fldChar w:fldCharType="separate"/>
          </w:r>
          <w:r w:rsidRPr="00D7144C">
            <w:rPr>
              <w:rFonts w:eastAsia="Calibri" w:cs="Arial"/>
              <w:noProof/>
              <w:szCs w:val="24"/>
              <w:lang w:val="es-MX"/>
            </w:rPr>
            <w:t>(Sánchez, Principios sobre base de datos, 2004, p. 15)</w:t>
          </w:r>
          <w:r>
            <w:rPr>
              <w:rFonts w:eastAsia="Calibri" w:cs="Arial"/>
              <w:szCs w:val="24"/>
              <w:lang w:val="es-MX"/>
            </w:rPr>
            <w:fldChar w:fldCharType="end"/>
          </w:r>
        </w:sdtContent>
      </w:sdt>
      <w:bookmarkStart w:id="0" w:name="_GoBack"/>
      <w:bookmarkEnd w:id="0"/>
    </w:p>
    <w:sectPr w:rsidR="007F3BAB" w:rsidRPr="003332C2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1660B"/>
    <w:rsid w:val="00035CD2"/>
    <w:rsid w:val="000A2693"/>
    <w:rsid w:val="002270B4"/>
    <w:rsid w:val="003332C2"/>
    <w:rsid w:val="003423A8"/>
    <w:rsid w:val="003574E8"/>
    <w:rsid w:val="003D27F8"/>
    <w:rsid w:val="00690240"/>
    <w:rsid w:val="006A6417"/>
    <w:rsid w:val="007A298D"/>
    <w:rsid w:val="007F3BAB"/>
    <w:rsid w:val="008C08B3"/>
    <w:rsid w:val="008E57D7"/>
    <w:rsid w:val="009911AF"/>
    <w:rsid w:val="00991699"/>
    <w:rsid w:val="00A14472"/>
    <w:rsid w:val="00A46C85"/>
    <w:rsid w:val="00AC0EB8"/>
    <w:rsid w:val="00B644C8"/>
    <w:rsid w:val="00B84A0E"/>
    <w:rsid w:val="00B851E5"/>
    <w:rsid w:val="00BA225D"/>
    <w:rsid w:val="00CD53B0"/>
    <w:rsid w:val="00CE7E0C"/>
    <w:rsid w:val="00D7144C"/>
    <w:rsid w:val="00EA1035"/>
    <w:rsid w:val="00ED3190"/>
    <w:rsid w:val="00F30211"/>
    <w:rsid w:val="00F73210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B6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4C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B6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4C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2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3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4</b:RefOrder>
  </b:Source>
  <b:Source>
    <b:Tag>Sán04</b:Tag>
    <b:SourceType>Book</b:SourceType>
    <b:Guid>{DD271C37-237C-487A-A7AF-39986D234C7E}</b:Guid>
    <b:Title>Principios sobre base de datos</b:Title>
    <b:Year>2004</b:Year>
    <b:City>Stanford</b:City>
    <b:Publisher>Creative Commons</b:Publisher>
    <b:Author>
      <b:Author>
        <b:NameList>
          <b:Person>
            <b:Last>Sánchez</b:Last>
            <b:First>Jorge </b:First>
          </b:Person>
        </b:NameList>
      </b:Author>
    </b:Author>
    <b:RefOrder>1</b:RefOrder>
  </b:Source>
  <b:Source>
    <b:Tag>Dat01</b:Tag>
    <b:SourceType>Book</b:SourceType>
    <b:Guid>{FB517624-5030-42D8-8A15-8E8A00621F4C}</b:Guid>
    <b:Title>Introdudccion a los Sistemas de Base de datos</b:Title>
    <b:Year>2001</b:Year>
    <b:City>Mexico</b:City>
    <b:Publisher>PEARSON EDUCACION</b:Publisher>
    <b:Author>
      <b:Author>
        <b:NameList>
          <b:Person>
            <b:Last>Date</b:Last>
            <b:First>C.J</b:First>
          </b:Person>
        </b:NameList>
      </b:Author>
    </b:Author>
    <b:RefOrder>5</b:RefOrder>
  </b:Source>
  <b:Source>
    <b:Tag>MarcadorDePosición1</b:Tag>
    <b:SourceType>Book</b:SourceType>
    <b:Guid>{2F91A1FB-57D1-4537-919F-27BF683488D6}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Stanford, California</b:City>
    <b:Publisher>Creative Commons</b:Publisher>
    <b:RefOrder>6</b:RefOrder>
  </b:Source>
</b:Sources>
</file>

<file path=customXml/itemProps1.xml><?xml version="1.0" encoding="utf-8"?>
<ds:datastoreItem xmlns:ds="http://schemas.openxmlformats.org/officeDocument/2006/customXml" ds:itemID="{5EF79E58-2FDD-49C9-836E-EC880143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Hector</cp:lastModifiedBy>
  <cp:revision>25</cp:revision>
  <dcterms:created xsi:type="dcterms:W3CDTF">2018-02-01T23:04:00Z</dcterms:created>
  <dcterms:modified xsi:type="dcterms:W3CDTF">2018-02-12T05:25:00Z</dcterms:modified>
</cp:coreProperties>
</file>