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C8" w:rsidRDefault="00EA51A1" w:rsidP="00EA51A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971540" cy="219583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CF8D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BC" w:rsidRDefault="00EF24C1" w:rsidP="00EA51A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Figura </w:t>
      </w:r>
      <w:r w:rsidR="00EA51A1">
        <w:rPr>
          <w:rFonts w:ascii="Arial" w:hAnsi="Arial" w:cs="Arial"/>
          <w:sz w:val="24"/>
        </w:rPr>
        <w:t xml:space="preserve">2 esquema canónico, fuente: </w:t>
      </w:r>
      <w:sdt>
        <w:sdtPr>
          <w:rPr>
            <w:rFonts w:ascii="Arial" w:hAnsi="Arial" w:cs="Arial"/>
            <w:sz w:val="24"/>
          </w:rPr>
          <w:id w:val="-150375066"/>
          <w:citation/>
        </w:sdtPr>
        <w:sdtEndPr/>
        <w:sdtContent>
          <w:r w:rsidR="00EA51A1">
            <w:rPr>
              <w:rFonts w:ascii="Arial" w:hAnsi="Arial" w:cs="Arial"/>
              <w:sz w:val="24"/>
            </w:rPr>
            <w:fldChar w:fldCharType="begin"/>
          </w:r>
          <w:r w:rsidR="00EA51A1">
            <w:rPr>
              <w:rFonts w:ascii="Arial" w:hAnsi="Arial" w:cs="Arial"/>
              <w:sz w:val="24"/>
            </w:rPr>
            <w:instrText xml:space="preserve">CITATION Jor04 \p 7 \l 2058 </w:instrText>
          </w:r>
          <w:r w:rsidR="00EA51A1">
            <w:rPr>
              <w:rFonts w:ascii="Arial" w:hAnsi="Arial" w:cs="Arial"/>
              <w:sz w:val="24"/>
            </w:rPr>
            <w:fldChar w:fldCharType="separate"/>
          </w:r>
          <w:r w:rsidR="00EA51A1" w:rsidRPr="00EA51A1">
            <w:rPr>
              <w:rFonts w:ascii="Arial" w:hAnsi="Arial" w:cs="Arial"/>
              <w:noProof/>
              <w:sz w:val="24"/>
            </w:rPr>
            <w:t>(Sanchez, 2004, pág. 7)</w:t>
          </w:r>
          <w:r w:rsidR="00EA51A1">
            <w:rPr>
              <w:rFonts w:ascii="Arial" w:hAnsi="Arial" w:cs="Arial"/>
              <w:sz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EA51A1"/>
    <w:rsid w:val="00E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{710C856D-1788-4A4F-9364-2436BBBD5614}</b:Guid>
    <b:Author>
      <b:Author>
        <b:NameList>
          <b:Person>
            <b:Last>Sanchez</b:Last>
            <b:First>Jorge</b:First>
          </b:Person>
        </b:NameList>
      </b:Author>
    </b:Author>
    <b:Title>Principio sobre base de datos relacionales</b:Title>
    <b:Year>2004</b:Year>
    <b:City>California </b:City>
    <b:Publisher>Creative Commons </b:Publisher>
    <b:RefOrder>1</b:RefOrder>
  </b:Source>
</b:Sources>
</file>

<file path=customXml/itemProps1.xml><?xml version="1.0" encoding="utf-8"?>
<ds:datastoreItem xmlns:ds="http://schemas.openxmlformats.org/officeDocument/2006/customXml" ds:itemID="{9D892DA6-E0AA-4589-A91F-37270F86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2018-02-12T05:35:00Z</dcterms:created>
  <dcterms:modified xsi:type="dcterms:W3CDTF">2018-02-18T22:28:00Z</dcterms:modified>
</cp:coreProperties>
</file>