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9F" w:rsidRPr="00CF099F" w:rsidRDefault="00CF099F" w:rsidP="00CF09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CF099F">
        <w:rPr>
          <w:rFonts w:ascii="Times New Roman" w:hAnsi="Times New Roman" w:cs="Times New Roman"/>
          <w:b/>
          <w:sz w:val="24"/>
          <w:szCs w:val="21"/>
        </w:rPr>
        <w:t>METADATOS</w:t>
      </w:r>
    </w:p>
    <w:p w:rsidR="00CF099F" w:rsidRPr="00CF099F" w:rsidRDefault="00CF099F" w:rsidP="00CF09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CF099F">
        <w:rPr>
          <w:rFonts w:ascii="Times New Roman" w:hAnsi="Times New Roman" w:cs="Times New Roman"/>
          <w:sz w:val="24"/>
          <w:szCs w:val="21"/>
        </w:rPr>
        <w:t>“</w:t>
      </w:r>
      <w:r w:rsidRPr="00CF099F">
        <w:rPr>
          <w:rFonts w:ascii="Times New Roman" w:hAnsi="Times New Roman" w:cs="Times New Roman"/>
          <w:sz w:val="24"/>
          <w:szCs w:val="21"/>
        </w:rPr>
        <w:t xml:space="preserve">Un diccionario de datos contiene </w:t>
      </w:r>
      <w:r w:rsidRPr="00CF099F">
        <w:rPr>
          <w:rFonts w:ascii="Times New Roman" w:hAnsi="Times New Roman" w:cs="Times New Roman"/>
          <w:bCs/>
          <w:sz w:val="24"/>
          <w:szCs w:val="21"/>
        </w:rPr>
        <w:t>metadatos</w:t>
      </w:r>
      <w:r w:rsidRPr="00CF099F">
        <w:rPr>
          <w:rFonts w:ascii="Times New Roman" w:hAnsi="Times New Roman" w:cs="Times New Roman"/>
          <w:sz w:val="24"/>
          <w:szCs w:val="21"/>
        </w:rPr>
        <w:t>, es decir,</w:t>
      </w:r>
      <w:r w:rsidRPr="00CF099F">
        <w:rPr>
          <w:rFonts w:ascii="Times New Roman" w:hAnsi="Times New Roman" w:cs="Times New Roman"/>
          <w:sz w:val="24"/>
          <w:szCs w:val="21"/>
        </w:rPr>
        <w:t xml:space="preserve"> </w:t>
      </w:r>
      <w:r w:rsidRPr="00CF099F">
        <w:rPr>
          <w:rFonts w:ascii="Times New Roman" w:hAnsi="Times New Roman" w:cs="Times New Roman"/>
          <w:sz w:val="24"/>
          <w:szCs w:val="21"/>
        </w:rPr>
        <w:t>datos acerca de los datos. El esquema de una tabla es</w:t>
      </w:r>
      <w:r w:rsidRPr="00CF099F">
        <w:rPr>
          <w:rFonts w:ascii="Times New Roman" w:hAnsi="Times New Roman" w:cs="Times New Roman"/>
          <w:sz w:val="24"/>
          <w:szCs w:val="21"/>
        </w:rPr>
        <w:t xml:space="preserve"> </w:t>
      </w:r>
      <w:r w:rsidRPr="00CF099F">
        <w:rPr>
          <w:rFonts w:ascii="Times New Roman" w:hAnsi="Times New Roman" w:cs="Times New Roman"/>
          <w:sz w:val="24"/>
          <w:szCs w:val="21"/>
        </w:rPr>
        <w:t xml:space="preserve">un </w:t>
      </w:r>
      <w:r w:rsidRPr="00CF099F">
        <w:rPr>
          <w:rFonts w:ascii="Times New Roman" w:hAnsi="Times New Roman" w:cs="Times New Roman"/>
          <w:sz w:val="24"/>
          <w:szCs w:val="21"/>
        </w:rPr>
        <w:t xml:space="preserve"> e</w:t>
      </w:r>
      <w:r w:rsidRPr="00CF099F">
        <w:rPr>
          <w:rFonts w:ascii="Times New Roman" w:hAnsi="Times New Roman" w:cs="Times New Roman"/>
          <w:sz w:val="24"/>
          <w:szCs w:val="21"/>
        </w:rPr>
        <w:t>jemplo de metadatos. Un sistema de base de datos</w:t>
      </w:r>
      <w:r w:rsidRPr="00CF099F">
        <w:rPr>
          <w:rFonts w:ascii="Times New Roman" w:hAnsi="Times New Roman" w:cs="Times New Roman"/>
          <w:sz w:val="24"/>
          <w:szCs w:val="21"/>
        </w:rPr>
        <w:t xml:space="preserve"> </w:t>
      </w:r>
      <w:r w:rsidRPr="00CF099F">
        <w:rPr>
          <w:rFonts w:ascii="Times New Roman" w:hAnsi="Times New Roman" w:cs="Times New Roman"/>
          <w:sz w:val="24"/>
          <w:szCs w:val="21"/>
        </w:rPr>
        <w:t>consulta el</w:t>
      </w:r>
      <w:bookmarkStart w:id="0" w:name="_GoBack"/>
      <w:bookmarkEnd w:id="0"/>
      <w:r w:rsidRPr="00CF099F">
        <w:rPr>
          <w:rFonts w:ascii="Times New Roman" w:hAnsi="Times New Roman" w:cs="Times New Roman"/>
          <w:sz w:val="24"/>
          <w:szCs w:val="21"/>
        </w:rPr>
        <w:t xml:space="preserve"> diccionario de datos antes de leer o modificar</w:t>
      </w:r>
      <w:r w:rsidRPr="00CF099F">
        <w:rPr>
          <w:rFonts w:ascii="Times New Roman" w:hAnsi="Times New Roman" w:cs="Times New Roman"/>
          <w:sz w:val="24"/>
          <w:szCs w:val="21"/>
        </w:rPr>
        <w:t xml:space="preserve"> los datos reales “ </w:t>
      </w:r>
      <w:sdt>
        <w:sdtPr>
          <w:rPr>
            <w:rFonts w:ascii="Times New Roman" w:hAnsi="Times New Roman" w:cs="Times New Roman"/>
            <w:sz w:val="24"/>
            <w:szCs w:val="21"/>
          </w:rPr>
          <w:id w:val="-265537706"/>
          <w:citation/>
        </w:sdtPr>
        <w:sdtContent>
          <w:r w:rsidRPr="00CF099F">
            <w:rPr>
              <w:rFonts w:ascii="Times New Roman" w:hAnsi="Times New Roman" w:cs="Times New Roman"/>
              <w:sz w:val="24"/>
              <w:szCs w:val="21"/>
            </w:rPr>
            <w:fldChar w:fldCharType="begin"/>
          </w:r>
          <w:r w:rsidRPr="00CF099F">
            <w:rPr>
              <w:rFonts w:ascii="Times New Roman" w:hAnsi="Times New Roman" w:cs="Times New Roman"/>
              <w:sz w:val="24"/>
              <w:szCs w:val="21"/>
            </w:rPr>
            <w:instrText xml:space="preserve">CITATION Jor041 \p 7 \l 2058 </w:instrText>
          </w:r>
          <w:r w:rsidRPr="00CF099F">
            <w:rPr>
              <w:rFonts w:ascii="Times New Roman" w:hAnsi="Times New Roman" w:cs="Times New Roman"/>
              <w:sz w:val="24"/>
              <w:szCs w:val="21"/>
            </w:rPr>
            <w:fldChar w:fldCharType="separate"/>
          </w:r>
          <w:r w:rsidRPr="00CF099F">
            <w:rPr>
              <w:rFonts w:ascii="Times New Roman" w:hAnsi="Times New Roman" w:cs="Times New Roman"/>
              <w:noProof/>
              <w:sz w:val="24"/>
              <w:szCs w:val="21"/>
            </w:rPr>
            <w:t>(Sánchez, 2004, pág. 7)</w:t>
          </w:r>
          <w:r w:rsidRPr="00CF099F">
            <w:rPr>
              <w:rFonts w:ascii="Times New Roman" w:hAnsi="Times New Roman" w:cs="Times New Roman"/>
              <w:sz w:val="24"/>
              <w:szCs w:val="21"/>
            </w:rPr>
            <w:fldChar w:fldCharType="end"/>
          </w:r>
        </w:sdtContent>
      </w:sdt>
      <w:r w:rsidRPr="00CF099F">
        <w:rPr>
          <w:rFonts w:ascii="Times New Roman" w:hAnsi="Times New Roman" w:cs="Times New Roman"/>
          <w:sz w:val="24"/>
          <w:szCs w:val="21"/>
        </w:rPr>
        <w:t>.</w:t>
      </w:r>
    </w:p>
    <w:sectPr w:rsidR="00CF099F" w:rsidRPr="00CF099F" w:rsidSect="00E71676">
      <w:pgSz w:w="12240" w:h="15840" w:code="1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9F"/>
    <w:rsid w:val="00114FF0"/>
    <w:rsid w:val="00CF099F"/>
    <w:rsid w:val="00E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39B3-9315-4B39-A4E4-0A50F2E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CF099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{0F574BA2-0E06-427D-B35E-EB53CA8A73FC}</b:Guid>
    <b:Author>
      <b:Author>
        <b:NameList>
          <b:Person>
            <b:Last>Sánchez</b:Last>
            <b:First>Jorge</b:First>
          </b:Person>
        </b:NameList>
      </b:Author>
    </b:Author>
    <b:Title>Diseño conceptual de una Base de Datos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123C1AB2-33F1-4AAA-8B44-427843EC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2018-02-11T19:48:00Z</dcterms:created>
  <dcterms:modified xsi:type="dcterms:W3CDTF">2018-02-11T19:52:00Z</dcterms:modified>
</cp:coreProperties>
</file>