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AB" w:rsidRDefault="00073A06" w:rsidP="00A8253C">
      <w:pPr>
        <w:spacing w:line="480" w:lineRule="auto"/>
        <w:rPr>
          <w:rFonts w:eastAsia="Calibri" w:cs="Arial"/>
          <w:b/>
          <w:szCs w:val="24"/>
          <w:lang w:val="es-MX"/>
        </w:rPr>
      </w:pPr>
      <w:r>
        <w:rPr>
          <w:rFonts w:eastAsia="Calibri" w:cs="Arial"/>
          <w:b/>
          <w:szCs w:val="24"/>
          <w:lang w:val="es-MX"/>
        </w:rPr>
        <w:t>Propiedades de las bases de datos</w:t>
      </w:r>
    </w:p>
    <w:p w:rsidR="00EC5629" w:rsidRDefault="00EC5629" w:rsidP="00EC5629">
      <w:pPr>
        <w:spacing w:line="480" w:lineRule="auto"/>
        <w:ind w:firstLine="708"/>
        <w:rPr>
          <w:szCs w:val="24"/>
          <w:lang w:val="es-MX"/>
        </w:rPr>
      </w:pPr>
      <w:r w:rsidRPr="00EC5629">
        <w:rPr>
          <w:szCs w:val="24"/>
          <w:lang w:val="es-MX"/>
        </w:rPr>
        <w:t>Una base de datos tiene las siguientes propiedades implícitas:</w:t>
      </w:r>
    </w:p>
    <w:p w:rsidR="0041750C" w:rsidRPr="00EC5629" w:rsidRDefault="00EC5629" w:rsidP="008C5803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hAnsi="Arial" w:cs="Arial"/>
          <w:lang w:val="es-MX"/>
        </w:rPr>
      </w:pPr>
      <w:r w:rsidRPr="00EC5629">
        <w:rPr>
          <w:rFonts w:ascii="Arial" w:hAnsi="Arial" w:cs="Arial"/>
          <w:lang w:val="es-MX"/>
        </w:rPr>
        <w:t xml:space="preserve">Una base de datos representa algún aspecto del mundo real, lo que en ocasiones se denomina </w:t>
      </w:r>
      <w:proofErr w:type="spellStart"/>
      <w:r w:rsidRPr="00EC5629">
        <w:rPr>
          <w:rFonts w:ascii="Arial" w:hAnsi="Arial" w:cs="Arial"/>
          <w:lang w:val="es-MX"/>
        </w:rPr>
        <w:t>minimundo</w:t>
      </w:r>
      <w:proofErr w:type="spellEnd"/>
      <w:r w:rsidRPr="00EC5629">
        <w:rPr>
          <w:rFonts w:ascii="Arial" w:hAnsi="Arial" w:cs="Arial"/>
          <w:lang w:val="es-MX"/>
        </w:rPr>
        <w:t xml:space="preserve"> o universo de discurso</w:t>
      </w:r>
      <w:r w:rsidRPr="00EC5629">
        <w:rPr>
          <w:rFonts w:ascii="Arial" w:hAnsi="Arial" w:cs="Arial"/>
          <w:lang w:val="es-MX"/>
        </w:rPr>
        <w:t>.</w:t>
      </w:r>
    </w:p>
    <w:p w:rsidR="00EC5629" w:rsidRPr="00EC5629" w:rsidRDefault="00EC5629" w:rsidP="008C5803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hAnsi="Arial" w:cs="Arial"/>
          <w:lang w:val="es-MX"/>
        </w:rPr>
      </w:pPr>
      <w:r w:rsidRPr="00EC5629">
        <w:rPr>
          <w:rFonts w:ascii="Arial" w:hAnsi="Arial" w:cs="Arial"/>
          <w:lang w:val="es-MX"/>
        </w:rPr>
        <w:t>Una base de datos es una colección de datos lógicamente coherente con algún tipo de significado inherente.</w:t>
      </w:r>
    </w:p>
    <w:p w:rsidR="00EC5629" w:rsidRPr="005D0F43" w:rsidRDefault="00EC5629" w:rsidP="008C5803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eastAsia="Calibri" w:hAnsi="Arial" w:cs="Arial"/>
          <w:lang w:val="es-MX"/>
        </w:rPr>
      </w:pPr>
      <w:r w:rsidRPr="00EC5629">
        <w:rPr>
          <w:rFonts w:ascii="Arial" w:hAnsi="Arial" w:cs="Arial"/>
          <w:lang w:val="es-MX"/>
        </w:rPr>
        <w:t>Una base de datos se diseña, construye y rellena con datos para un propósito específico.</w:t>
      </w:r>
    </w:p>
    <w:bookmarkStart w:id="0" w:name="_GoBack"/>
    <w:bookmarkEnd w:id="0"/>
    <w:p w:rsidR="005D0F43" w:rsidRPr="00A1584C" w:rsidRDefault="005D0F43" w:rsidP="00A1584C">
      <w:pPr>
        <w:spacing w:line="480" w:lineRule="auto"/>
        <w:ind w:left="708"/>
        <w:rPr>
          <w:rFonts w:eastAsia="Calibri" w:cs="Arial"/>
          <w:szCs w:val="24"/>
          <w:lang w:val="es-MX"/>
        </w:rPr>
      </w:pPr>
      <w:sdt>
        <w:sdtPr>
          <w:rPr>
            <w:lang w:val="es-MX"/>
          </w:rPr>
          <w:id w:val="-775566458"/>
          <w:citation/>
        </w:sdtPr>
        <w:sdtContent>
          <w:r w:rsidRPr="00A1584C">
            <w:rPr>
              <w:rFonts w:eastAsia="Calibri" w:cs="Arial"/>
              <w:lang w:val="es-MX"/>
            </w:rPr>
            <w:fldChar w:fldCharType="begin"/>
          </w:r>
          <w:r w:rsidRPr="00A1584C">
            <w:rPr>
              <w:rFonts w:eastAsia="Calibri" w:cs="Arial"/>
              <w:lang w:val="es-MX"/>
            </w:rPr>
            <w:instrText xml:space="preserve">CITATION Elm07 \p 4 \l 2058 </w:instrText>
          </w:r>
          <w:r w:rsidRPr="00A1584C">
            <w:rPr>
              <w:rFonts w:eastAsia="Calibri" w:cs="Arial"/>
              <w:lang w:val="es-MX"/>
            </w:rPr>
            <w:fldChar w:fldCharType="separate"/>
          </w:r>
          <w:r w:rsidRPr="00A1584C">
            <w:rPr>
              <w:rFonts w:eastAsia="Calibri" w:cs="Arial"/>
              <w:noProof/>
              <w:lang w:val="es-MX"/>
            </w:rPr>
            <w:t>(Elmasri &amp; Navathe, 2007, pág. 4)</w:t>
          </w:r>
          <w:r w:rsidRPr="00A1584C">
            <w:rPr>
              <w:rFonts w:eastAsia="Calibri" w:cs="Arial"/>
              <w:lang w:val="es-MX"/>
            </w:rPr>
            <w:fldChar w:fldCharType="end"/>
          </w:r>
        </w:sdtContent>
      </w:sdt>
    </w:p>
    <w:sectPr w:rsidR="005D0F43" w:rsidRPr="00A1584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D07"/>
    <w:multiLevelType w:val="hybridMultilevel"/>
    <w:tmpl w:val="C9DEF736"/>
    <w:lvl w:ilvl="0" w:tplc="4976A162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8339E0"/>
    <w:multiLevelType w:val="hybridMultilevel"/>
    <w:tmpl w:val="86A87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25C7"/>
    <w:multiLevelType w:val="hybridMultilevel"/>
    <w:tmpl w:val="EFAC3EC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5935"/>
    <w:rsid w:val="0001660B"/>
    <w:rsid w:val="00035CD2"/>
    <w:rsid w:val="00073A06"/>
    <w:rsid w:val="000A2693"/>
    <w:rsid w:val="00192CD4"/>
    <w:rsid w:val="001D2AB3"/>
    <w:rsid w:val="003574E8"/>
    <w:rsid w:val="003D27F8"/>
    <w:rsid w:val="0041750C"/>
    <w:rsid w:val="004B5E6B"/>
    <w:rsid w:val="00501782"/>
    <w:rsid w:val="005C0B34"/>
    <w:rsid w:val="005D0F43"/>
    <w:rsid w:val="005E6E40"/>
    <w:rsid w:val="006A0FDB"/>
    <w:rsid w:val="006A6417"/>
    <w:rsid w:val="007A298D"/>
    <w:rsid w:val="007F3BAB"/>
    <w:rsid w:val="008C08B3"/>
    <w:rsid w:val="008C5803"/>
    <w:rsid w:val="008D1FFC"/>
    <w:rsid w:val="008E57D7"/>
    <w:rsid w:val="0096656E"/>
    <w:rsid w:val="00991699"/>
    <w:rsid w:val="00A14472"/>
    <w:rsid w:val="00A1584C"/>
    <w:rsid w:val="00A8253C"/>
    <w:rsid w:val="00AC0EB8"/>
    <w:rsid w:val="00BA225D"/>
    <w:rsid w:val="00C06CD9"/>
    <w:rsid w:val="00C5103E"/>
    <w:rsid w:val="00CE7E0C"/>
    <w:rsid w:val="00DC5B60"/>
    <w:rsid w:val="00EA1035"/>
    <w:rsid w:val="00EC5629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073A06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073A06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3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1</b:RefOrder>
  </b:Source>
  <b:Source>
    <b:Tag>Lum</b:Tag>
    <b:SourceType>Book</b:SourceType>
    <b:Guid>{0D3FC2B9-C7B0-479A-AE85-FDF0021A304F}</b:Guid>
    <b:Title>Material de Apoyo Curso Introducción al Diseño de Bases de Datos</b:Title>
    <b:City>México</b:City>
    <b:Publisher>UNAM</b:Publisher>
    <b:Author>
      <b:Author>
        <b:NameList>
          <b:Person>
            <b:Last>Lumbreras López</b:Last>
            <b:First>Raymundo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1A318394-1513-4372-8EDF-AA901950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30</cp:revision>
  <dcterms:created xsi:type="dcterms:W3CDTF">2018-02-01T23:04:00Z</dcterms:created>
  <dcterms:modified xsi:type="dcterms:W3CDTF">2018-02-20T17:52:00Z</dcterms:modified>
</cp:coreProperties>
</file>