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6" w:rsidRPr="003227CA" w:rsidRDefault="00AD0B7E" w:rsidP="00322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CA">
        <w:rPr>
          <w:rFonts w:ascii="Times New Roman" w:hAnsi="Times New Roman" w:cs="Times New Roman"/>
          <w:sz w:val="24"/>
          <w:szCs w:val="24"/>
        </w:rPr>
        <w:t>Desventajas del Modelo Jerárquico:</w:t>
      </w:r>
    </w:p>
    <w:p w:rsidR="00AD0B7E" w:rsidRPr="003227CA" w:rsidRDefault="00AD0B7E" w:rsidP="00322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CA">
        <w:rPr>
          <w:rFonts w:ascii="Times New Roman" w:hAnsi="Times New Roman" w:cs="Times New Roman"/>
          <w:sz w:val="24"/>
          <w:szCs w:val="24"/>
        </w:rPr>
        <w:t xml:space="preserve">“La investigación en bases de datos ha proporcionado algoritmos escalables de agrupamiento que pueden agrupar conjuntos de datos de tamaño muy grande (que puede que no quepan en la memoria)” </w:t>
      </w:r>
      <w:sdt>
        <w:sdtPr>
          <w:rPr>
            <w:rFonts w:ascii="Times New Roman" w:hAnsi="Times New Roman" w:cs="Times New Roman"/>
            <w:sz w:val="24"/>
            <w:szCs w:val="24"/>
          </w:rPr>
          <w:id w:val="665049559"/>
          <w:citation/>
        </w:sdtPr>
        <w:sdtEndPr/>
        <w:sdtContent>
          <w:r w:rsidRPr="003227C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227CA">
            <w:rPr>
              <w:rFonts w:ascii="Times New Roman" w:hAnsi="Times New Roman" w:cs="Times New Roman"/>
              <w:sz w:val="24"/>
              <w:szCs w:val="24"/>
            </w:rPr>
            <w:instrText xml:space="preserve"> CITATION Abr0210 \l 3082 </w:instrText>
          </w:r>
          <w:r w:rsidRPr="003227C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227CA">
            <w:rPr>
              <w:rFonts w:ascii="Times New Roman" w:hAnsi="Times New Roman" w:cs="Times New Roman"/>
              <w:noProof/>
              <w:sz w:val="24"/>
              <w:szCs w:val="24"/>
            </w:rPr>
            <w:t>(Silberschtaz, 2002)</w:t>
          </w:r>
          <w:r w:rsidRPr="003227C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3227C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D0B7E" w:rsidRPr="00322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7E"/>
    <w:rsid w:val="003227CA"/>
    <w:rsid w:val="004C1C06"/>
    <w:rsid w:val="00A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Abr0210</b:Tag>
    <b:SourceType>Book</b:SourceType>
    <b:Guid>{EE6E75D7-4AC4-4323-BCE7-794E6B79B058}</b:Guid>
    <b:Author>
      <b:Author>
        <b:NameList>
          <b:Person>
            <b:Last>Silberschtaz</b:Last>
            <b:First>Abraham</b:First>
          </b:Person>
        </b:NameList>
      </b:Author>
    </b:Author>
    <b:Title>Fundamentos de Base de Datos</b:Title>
    <b:Year>2002</b:Year>
    <b:City>Madrid</b:City>
    <b:Publisher>McGRAW-HILL/INTERAMERICANADE ESPAÑA, S. A. U.</b:Publisher>
    <b:RefOrder>1</b:RefOrder>
  </b:Source>
</b:Sources>
</file>

<file path=customXml/itemProps1.xml><?xml version="1.0" encoding="utf-8"?>
<ds:datastoreItem xmlns:ds="http://schemas.openxmlformats.org/officeDocument/2006/customXml" ds:itemID="{5ADCB4F0-2E45-4B2B-AC0F-CB0935BC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</cp:lastModifiedBy>
  <cp:revision>2</cp:revision>
  <dcterms:created xsi:type="dcterms:W3CDTF">2018-02-13T20:44:00Z</dcterms:created>
  <dcterms:modified xsi:type="dcterms:W3CDTF">2018-02-23T17:35:00Z</dcterms:modified>
</cp:coreProperties>
</file>