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6C" w:rsidRDefault="0021756C" w:rsidP="00D57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 de Red</w:t>
      </w:r>
    </w:p>
    <w:p w:rsidR="00CD4B08" w:rsidRPr="0021756C" w:rsidRDefault="00B120BA" w:rsidP="00D575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6C">
        <w:rPr>
          <w:rFonts w:ascii="Times New Roman" w:hAnsi="Times New Roman" w:cs="Times New Roman"/>
          <w:sz w:val="24"/>
          <w:szCs w:val="24"/>
        </w:rPr>
        <w:t xml:space="preserve">El modelo de red representa los datos como tipos de registros, y también representa un tipo limitado de relación </w:t>
      </w:r>
      <w:proofErr w:type="gramStart"/>
      <w:r w:rsidRPr="0021756C">
        <w:rPr>
          <w:rFonts w:ascii="Times New Roman" w:hAnsi="Times New Roman" w:cs="Times New Roman"/>
          <w:sz w:val="24"/>
          <w:szCs w:val="24"/>
        </w:rPr>
        <w:t>1 :N</w:t>
      </w:r>
      <w:proofErr w:type="gramEnd"/>
      <w:r w:rsidRPr="0021756C">
        <w:rPr>
          <w:rFonts w:ascii="Times New Roman" w:hAnsi="Times New Roman" w:cs="Times New Roman"/>
          <w:sz w:val="24"/>
          <w:szCs w:val="24"/>
        </w:rPr>
        <w:t xml:space="preserve">, denominado tipo conjunto. Una relación </w:t>
      </w:r>
      <w:proofErr w:type="gramStart"/>
      <w:r w:rsidRPr="0021756C">
        <w:rPr>
          <w:rFonts w:ascii="Times New Roman" w:hAnsi="Times New Roman" w:cs="Times New Roman"/>
          <w:sz w:val="24"/>
          <w:szCs w:val="24"/>
        </w:rPr>
        <w:t>1 :N</w:t>
      </w:r>
      <w:proofErr w:type="gramEnd"/>
      <w:r w:rsidRPr="0021756C">
        <w:rPr>
          <w:rFonts w:ascii="Times New Roman" w:hAnsi="Times New Roman" w:cs="Times New Roman"/>
          <w:sz w:val="24"/>
          <w:szCs w:val="24"/>
        </w:rPr>
        <w:t>, o uno-a-muchos, relaciona una instancia de un registro con muchas instancias de registro mediante algún mecanismo de punteros en esos modelos.</w:t>
      </w:r>
      <w:sdt>
        <w:sdtPr>
          <w:rPr>
            <w:rFonts w:ascii="Times New Roman" w:hAnsi="Times New Roman" w:cs="Times New Roman"/>
            <w:sz w:val="24"/>
            <w:szCs w:val="24"/>
          </w:rPr>
          <w:id w:val="604315441"/>
          <w:citation/>
        </w:sdtPr>
        <w:sdtEndPr/>
        <w:sdtContent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instrText xml:space="preserve">CITATION Ram07 \p 66 \l 2058 </w:instrText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B25D0" w:rsidRPr="0021756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(Ramez Elmasri, 2007, pág. 66)</w:t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EB25D0" w:rsidRPr="0021756C" w:rsidRDefault="00EB25D0" w:rsidP="00D57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6C">
        <w:rPr>
          <w:rFonts w:ascii="Times New Roman" w:hAnsi="Times New Roman" w:cs="Times New Roman"/>
          <w:sz w:val="24"/>
          <w:szCs w:val="24"/>
        </w:rPr>
        <w:t>“Este sistema de gestión de base de datos influyó el desarrollo del área de base de datos durante muchos años”</w:t>
      </w:r>
      <w:sdt>
        <w:sdtPr>
          <w:rPr>
            <w:rFonts w:ascii="Times New Roman" w:hAnsi="Times New Roman" w:cs="Times New Roman"/>
            <w:sz w:val="24"/>
            <w:szCs w:val="24"/>
          </w:rPr>
          <w:id w:val="-1174413532"/>
          <w:citation/>
        </w:sdtPr>
        <w:sdtEndPr/>
        <w:sdtContent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instrText xml:space="preserve">CITATION Ric04 \p 15 \l 2058 </w:instrText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1756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(Ricardo, 2004, pág. 15)</w:t>
          </w:r>
          <w:r w:rsidRPr="0021756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21756C">
        <w:rPr>
          <w:rFonts w:ascii="Times New Roman" w:hAnsi="Times New Roman" w:cs="Times New Roman"/>
          <w:sz w:val="24"/>
          <w:szCs w:val="24"/>
        </w:rPr>
        <w:t>.</w:t>
      </w:r>
    </w:p>
    <w:p w:rsidR="00EB25D0" w:rsidRDefault="00EB25D0" w:rsidP="00D575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75378677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B120BA" w:rsidRDefault="00B120BA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EB25D0" w:rsidRDefault="00B120BA" w:rsidP="00EB25D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EB25D0">
                <w:rPr>
                  <w:noProof/>
                  <w:lang w:val="es-ES"/>
                </w:rPr>
                <w:t xml:space="preserve">Ramez Elmasri, S. B. (2007). </w:t>
              </w:r>
              <w:r w:rsidR="00EB25D0"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 w:rsidR="00EB25D0">
                <w:rPr>
                  <w:noProof/>
                  <w:lang w:val="es-ES"/>
                </w:rPr>
                <w:t xml:space="preserve"> Pearson .</w:t>
              </w:r>
            </w:p>
            <w:p w:rsidR="00EB25D0" w:rsidRDefault="00EB25D0" w:rsidP="00EB25D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B120BA" w:rsidRDefault="00B120BA" w:rsidP="00EB25D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B120BA" w:rsidRPr="00B120BA" w:rsidRDefault="00B120BA" w:rsidP="00B120B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B120BA" w:rsidRPr="00B120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BA"/>
    <w:rsid w:val="0021756C"/>
    <w:rsid w:val="00B120BA"/>
    <w:rsid w:val="00CD4B08"/>
    <w:rsid w:val="00D575C5"/>
    <w:rsid w:val="00E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FDB2F-D962-41D0-B0FE-6AA4380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0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B1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1</b:RefOrder>
  </b:Source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823BB28E-8381-4112-9D37-4F9246B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4</cp:revision>
  <dcterms:created xsi:type="dcterms:W3CDTF">2018-02-15T18:46:00Z</dcterms:created>
  <dcterms:modified xsi:type="dcterms:W3CDTF">2018-02-23T07:54:00Z</dcterms:modified>
</cp:coreProperties>
</file>