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8F" w:rsidRDefault="00633140">
      <w:pPr>
        <w:rPr>
          <w:b/>
          <w:i/>
        </w:rPr>
      </w:pPr>
      <w:r>
        <w:rPr>
          <w:b/>
          <w:i/>
        </w:rPr>
        <w:t>EL COMPUTADOR.</w:t>
      </w:r>
    </w:p>
    <w:p w:rsidR="00633140" w:rsidRDefault="00633140">
      <w:pPr>
        <w:rPr>
          <w:rFonts w:cstheme="minorHAnsi"/>
          <w:color w:val="7F7F7F" w:themeColor="text1" w:themeTint="80"/>
          <w:sz w:val="24"/>
          <w:szCs w:val="24"/>
          <w:shd w:val="clear" w:color="auto" w:fill="E6E6E6"/>
        </w:rPr>
      </w:pPr>
      <w:r w:rsidRPr="00633140">
        <w:rPr>
          <w:rFonts w:cstheme="minorHAnsi"/>
          <w:color w:val="7F7F7F" w:themeColor="text1" w:themeTint="80"/>
          <w:sz w:val="24"/>
          <w:szCs w:val="24"/>
          <w:shd w:val="clear" w:color="auto" w:fill="E6E6E6"/>
        </w:rPr>
        <w:t>La </w:t>
      </w:r>
      <w:r w:rsidRPr="00633140">
        <w:rPr>
          <w:rStyle w:val="Textoennegrita"/>
          <w:rFonts w:cstheme="minorHAnsi"/>
          <w:color w:val="7F7F7F" w:themeColor="text1" w:themeTint="80"/>
          <w:sz w:val="24"/>
          <w:szCs w:val="24"/>
          <w:bdr w:val="none" w:sz="0" w:space="0" w:color="auto" w:frame="1"/>
          <w:shd w:val="clear" w:color="auto" w:fill="E6E6E6"/>
        </w:rPr>
        <w:t>computadora</w:t>
      </w:r>
      <w:r w:rsidRPr="00633140">
        <w:rPr>
          <w:rFonts w:cstheme="minorHAnsi"/>
          <w:color w:val="7F7F7F" w:themeColor="text1" w:themeTint="80"/>
          <w:sz w:val="24"/>
          <w:szCs w:val="24"/>
          <w:shd w:val="clear" w:color="auto" w:fill="E6E6E6"/>
        </w:rPr>
        <w:t>, ese equipo indispensable en la vida cotidiana de hoy en día que también se conoce por el nombre de </w:t>
      </w:r>
      <w:r w:rsidRPr="00633140">
        <w:rPr>
          <w:rStyle w:val="Textoennegrita"/>
          <w:rFonts w:cstheme="minorHAnsi"/>
          <w:color w:val="7F7F7F" w:themeColor="text1" w:themeTint="80"/>
          <w:sz w:val="24"/>
          <w:szCs w:val="24"/>
          <w:bdr w:val="none" w:sz="0" w:space="0" w:color="auto" w:frame="1"/>
          <w:shd w:val="clear" w:color="auto" w:fill="E6E6E6"/>
        </w:rPr>
        <w:t>computador</w:t>
      </w:r>
      <w:r w:rsidRPr="00633140">
        <w:rPr>
          <w:rFonts w:cstheme="minorHAnsi"/>
          <w:color w:val="7F7F7F" w:themeColor="text1" w:themeTint="80"/>
          <w:sz w:val="24"/>
          <w:szCs w:val="24"/>
          <w:shd w:val="clear" w:color="auto" w:fill="E6E6E6"/>
        </w:rPr>
        <w:t> u </w:t>
      </w:r>
      <w:r w:rsidRPr="00633140">
        <w:rPr>
          <w:rStyle w:val="Textoennegrita"/>
          <w:rFonts w:cstheme="minorHAnsi"/>
          <w:color w:val="7F7F7F" w:themeColor="text1" w:themeTint="80"/>
          <w:sz w:val="24"/>
          <w:szCs w:val="24"/>
          <w:bdr w:val="none" w:sz="0" w:space="0" w:color="auto" w:frame="1"/>
          <w:shd w:val="clear" w:color="auto" w:fill="E6E6E6"/>
        </w:rPr>
        <w:t>ordenador</w:t>
      </w:r>
      <w:r w:rsidRPr="00633140">
        <w:rPr>
          <w:rFonts w:cstheme="minorHAnsi"/>
          <w:color w:val="7F7F7F" w:themeColor="text1" w:themeTint="80"/>
          <w:sz w:val="24"/>
          <w:szCs w:val="24"/>
          <w:shd w:val="clear" w:color="auto" w:fill="E6E6E6"/>
        </w:rPr>
        <w:t>, es una máquina electrónica que permite procesar y acumular </w:t>
      </w:r>
      <w:hyperlink r:id="rId4" w:tgtFrame=" _blank" w:history="1">
        <w:r w:rsidRPr="00633140">
          <w:rPr>
            <w:rStyle w:val="Hipervnculo"/>
            <w:rFonts w:cstheme="minorHAnsi"/>
            <w:color w:val="7F7F7F" w:themeColor="text1" w:themeTint="80"/>
            <w:sz w:val="24"/>
            <w:szCs w:val="24"/>
            <w:shd w:val="clear" w:color="auto" w:fill="E6E6E6"/>
          </w:rPr>
          <w:t>datos</w:t>
        </w:r>
      </w:hyperlink>
      <w:r w:rsidRPr="00633140">
        <w:rPr>
          <w:rFonts w:cstheme="minorHAnsi"/>
          <w:color w:val="7F7F7F" w:themeColor="text1" w:themeTint="80"/>
          <w:sz w:val="24"/>
          <w:szCs w:val="24"/>
          <w:shd w:val="clear" w:color="auto" w:fill="E6E6E6"/>
        </w:rPr>
        <w:t>. El término proviene del latín </w:t>
      </w:r>
      <w:r w:rsidRPr="00633140">
        <w:rPr>
          <w:rStyle w:val="Textoennegrita"/>
          <w:rFonts w:cstheme="minorHAnsi"/>
          <w:color w:val="7F7F7F" w:themeColor="text1" w:themeTint="80"/>
          <w:sz w:val="24"/>
          <w:szCs w:val="24"/>
          <w:bdr w:val="none" w:sz="0" w:space="0" w:color="auto" w:frame="1"/>
          <w:shd w:val="clear" w:color="auto" w:fill="E6E6E6"/>
        </w:rPr>
        <w:t>computare</w:t>
      </w:r>
      <w:r w:rsidRPr="00633140">
        <w:rPr>
          <w:rFonts w:cstheme="minorHAnsi"/>
          <w:color w:val="7F7F7F" w:themeColor="text1" w:themeTint="80"/>
          <w:sz w:val="24"/>
          <w:szCs w:val="24"/>
          <w:shd w:val="clear" w:color="auto" w:fill="E6E6E6"/>
        </w:rPr>
        <w:t> (“calcular”).</w:t>
      </w:r>
    </w:p>
    <w:p w:rsidR="00633140" w:rsidRPr="00633140" w:rsidRDefault="00633140">
      <w:pPr>
        <w:rPr>
          <w:rFonts w:cstheme="minorHAnsi"/>
          <w:color w:val="7F7F7F" w:themeColor="text1" w:themeTint="80"/>
          <w:sz w:val="24"/>
          <w:szCs w:val="24"/>
        </w:rPr>
      </w:pPr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>Si buscamos la definición exacta del término computadora encontraremos que se trata de una máquina electrónica capaz de </w:t>
      </w:r>
      <w:r w:rsidRPr="00633140">
        <w:rPr>
          <w:rStyle w:val="Textoennegrita"/>
          <w:rFonts w:cstheme="minorHAnsi"/>
          <w:color w:val="666666"/>
          <w:sz w:val="24"/>
          <w:szCs w:val="24"/>
          <w:bdr w:val="none" w:sz="0" w:space="0" w:color="auto" w:frame="1"/>
          <w:shd w:val="clear" w:color="auto" w:fill="E6E6E6"/>
        </w:rPr>
        <w:t>recibir, procesar y devolver</w:t>
      </w:r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> resultados en torno a determinados datos y que para realizar esta tarea cuenta con un medio de entrada y uno de salida. Por otro lado, que un </w:t>
      </w:r>
      <w:r w:rsidRPr="00633140">
        <w:rPr>
          <w:rStyle w:val="Textoennegrita"/>
          <w:rFonts w:cstheme="minorHAnsi"/>
          <w:color w:val="666666"/>
          <w:sz w:val="24"/>
          <w:szCs w:val="24"/>
          <w:bdr w:val="none" w:sz="0" w:space="0" w:color="auto" w:frame="1"/>
          <w:shd w:val="clear" w:color="auto" w:fill="E6E6E6"/>
        </w:rPr>
        <w:t>sistema informático</w:t>
      </w:r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> se compone de dos subsistemas que reciben los nombres de </w:t>
      </w:r>
      <w:r w:rsidRPr="00633140">
        <w:rPr>
          <w:rStyle w:val="Textoennegrita"/>
          <w:rFonts w:cstheme="minorHAnsi"/>
          <w:color w:val="666666"/>
          <w:sz w:val="24"/>
          <w:szCs w:val="24"/>
          <w:bdr w:val="none" w:sz="0" w:space="0" w:color="auto" w:frame="1"/>
          <w:shd w:val="clear" w:color="auto" w:fill="E6E6E6"/>
        </w:rPr>
        <w:t>software y hardware</w:t>
      </w:r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 xml:space="preserve">, el primero consiste en la parte lógica de la computadora (programas, aplicaciones, </w:t>
      </w:r>
      <w:proofErr w:type="spellStart"/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>etc</w:t>
      </w:r>
      <w:proofErr w:type="spellEnd"/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 xml:space="preserve">) el segundo en la parte física (elementos que la forman como </w:t>
      </w:r>
      <w:proofErr w:type="spellStart"/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>mother</w:t>
      </w:r>
      <w:proofErr w:type="spellEnd"/>
      <w:r w:rsidRPr="00633140">
        <w:rPr>
          <w:rFonts w:cstheme="minorHAnsi"/>
          <w:color w:val="666666"/>
          <w:sz w:val="24"/>
          <w:szCs w:val="24"/>
          <w:shd w:val="clear" w:color="auto" w:fill="E6E6E6"/>
        </w:rPr>
        <w:t>, ventilador, memoria RAM</w:t>
      </w:r>
      <w:bookmarkStart w:id="0" w:name="_GoBack"/>
      <w:bookmarkEnd w:id="0"/>
    </w:p>
    <w:sectPr w:rsidR="00633140" w:rsidRPr="00633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40"/>
    <w:rsid w:val="0032598F"/>
    <w:rsid w:val="0063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26BC-0180-467E-A62C-C67EDD3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314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33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finicion.de/da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Múnera López</dc:creator>
  <cp:keywords/>
  <dc:description/>
  <cp:lastModifiedBy>Juan David Múnera López</cp:lastModifiedBy>
  <cp:revision>1</cp:revision>
  <dcterms:created xsi:type="dcterms:W3CDTF">2018-03-09T00:48:00Z</dcterms:created>
  <dcterms:modified xsi:type="dcterms:W3CDTF">2018-03-09T00:51:00Z</dcterms:modified>
</cp:coreProperties>
</file>