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CE" w:rsidRPr="00C760CE" w:rsidRDefault="00C760CE" w:rsidP="00C760CE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60CE" w:rsidRPr="00C760CE" w:rsidRDefault="00C760CE" w:rsidP="00C760CE">
      <w:pPr>
        <w:spacing w:after="0" w:line="360" w:lineRule="auto"/>
        <w:jc w:val="center"/>
        <w:textAlignment w:val="baseline"/>
        <w:outlineLvl w:val="1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bookmarkStart w:id="0" w:name="_GoBack"/>
      <w:r w:rsidRPr="00C760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Réinvestissement</w:t>
      </w:r>
    </w:p>
    <w:bookmarkEnd w:id="0"/>
    <w:p w:rsidR="00C760CE" w:rsidRPr="00C760CE" w:rsidRDefault="00C760CE" w:rsidP="00C760CE">
      <w:pPr>
        <w:spacing w:after="0" w:line="360" w:lineRule="auto"/>
        <w:textAlignment w:val="baseline"/>
        <w:outlineLvl w:val="1"/>
        <w:rPr>
          <w:rFonts w:eastAsia="Times New Roman" w:cstheme="minorHAnsi"/>
          <w:color w:val="212121"/>
          <w:sz w:val="24"/>
          <w:szCs w:val="24"/>
          <w:lang w:eastAsia="fr-FR"/>
        </w:rPr>
      </w:pPr>
    </w:p>
    <w:p w:rsidR="00C760CE" w:rsidRPr="00C760CE" w:rsidRDefault="00C760CE" w:rsidP="00C760CE">
      <w:pPr>
        <w:spacing w:after="0" w:line="360" w:lineRule="auto"/>
        <w:textAlignment w:val="baseline"/>
        <w:outlineLvl w:val="1"/>
        <w:rPr>
          <w:rFonts w:eastAsia="Times New Roman" w:cstheme="minorHAnsi"/>
          <w:color w:val="212121"/>
          <w:sz w:val="24"/>
          <w:szCs w:val="24"/>
          <w:lang w:eastAsia="fr-FR"/>
        </w:rPr>
      </w:pPr>
    </w:p>
    <w:p w:rsidR="00C760CE" w:rsidRPr="00C760CE" w:rsidRDefault="00C760CE" w:rsidP="00C760CE">
      <w:pPr>
        <w:numPr>
          <w:ilvl w:val="0"/>
          <w:numId w:val="1"/>
        </w:numPr>
        <w:spacing w:after="0" w:line="360" w:lineRule="auto"/>
        <w:ind w:left="150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760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Les enfants pourraient ajouter des gestes ou créer une petite danse pour accompagner la comptine ou la chanson composée.</w:t>
      </w:r>
    </w:p>
    <w:p w:rsidR="00C760CE" w:rsidRPr="00C760CE" w:rsidRDefault="00C760CE" w:rsidP="00C760CE">
      <w:pPr>
        <w:numPr>
          <w:ilvl w:val="0"/>
          <w:numId w:val="1"/>
        </w:numPr>
        <w:spacing w:after="0" w:line="360" w:lineRule="auto"/>
        <w:ind w:left="150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760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Les enfants se rendent sur le site </w:t>
      </w:r>
      <w:hyperlink r:id="rId5" w:tgtFrame="_blank" w:history="1">
        <w:r w:rsidRPr="00C760CE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 xml:space="preserve">Internet de </w:t>
        </w:r>
        <w:proofErr w:type="spellStart"/>
        <w:r w:rsidRPr="00C760CE">
          <w:rPr>
            <w:rFonts w:eastAsia="Times New Roman" w:cstheme="minorHAnsi"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>Barbaphone</w:t>
        </w:r>
        <w:proofErr w:type="spellEnd"/>
      </w:hyperlink>
      <w:r w:rsidRPr="00C760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 pour composer une musique, puis ils s'inventent des paroles.</w:t>
      </w:r>
    </w:p>
    <w:p w:rsidR="00C760CE" w:rsidRPr="00C760CE" w:rsidRDefault="00C760CE" w:rsidP="00C760CE">
      <w:pPr>
        <w:spacing w:after="0" w:line="36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C760CE" w:rsidRPr="00C760CE" w:rsidRDefault="00C760CE" w:rsidP="00C760CE">
      <w:pPr>
        <w:numPr>
          <w:ilvl w:val="1"/>
          <w:numId w:val="1"/>
        </w:numPr>
        <w:spacing w:after="0" w:line="36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Les enfants peuvent s’amuser sur le site de « </w:t>
      </w:r>
      <w:proofErr w:type="spellStart"/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t>Barbaphone</w:t>
      </w:r>
      <w:proofErr w:type="spellEnd"/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» ou sur le « Clavier virtuel » pour composer une musique et inventer des paroles.</w:t>
      </w:r>
    </w:p>
    <w:p w:rsidR="00C760CE" w:rsidRPr="00C760CE" w:rsidRDefault="00C760CE" w:rsidP="00C760CE">
      <w:pPr>
        <w:numPr>
          <w:ilvl w:val="0"/>
          <w:numId w:val="1"/>
        </w:numPr>
        <w:spacing w:line="360" w:lineRule="auto"/>
        <w:ind w:left="150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Ressources : </w:t>
      </w:r>
      <w:proofErr w:type="spellStart"/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t>Barbaphone</w:t>
      </w:r>
      <w:proofErr w:type="spellEnd"/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hyperlink r:id="rId6" w:history="1">
        <w:r w:rsidRPr="00C760CE">
          <w:rPr>
            <w:rFonts w:eastAsia="Times New Roman" w:cstheme="minorHAnsi"/>
            <w:color w:val="659695"/>
            <w:sz w:val="24"/>
            <w:szCs w:val="24"/>
            <w:u w:val="single"/>
            <w:bdr w:val="none" w:sz="0" w:space="0" w:color="auto" w:frame="1"/>
            <w:lang w:eastAsia="fr-FR"/>
          </w:rPr>
          <w:t>http://www.barbapapa.fr/fr/game/barbaphone.html</w:t>
        </w:r>
      </w:hyperlink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br/>
        <w:t>Clavier virtuel</w:t>
      </w:r>
      <w:r w:rsidRPr="00C760CE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hyperlink r:id="rId7" w:history="1">
        <w:r w:rsidRPr="00C760CE">
          <w:rPr>
            <w:rFonts w:eastAsia="Times New Roman" w:cstheme="minorHAnsi"/>
            <w:color w:val="659695"/>
            <w:sz w:val="24"/>
            <w:szCs w:val="24"/>
            <w:u w:val="single"/>
            <w:bdr w:val="none" w:sz="0" w:space="0" w:color="auto" w:frame="1"/>
            <w:lang w:eastAsia="fr-FR"/>
          </w:rPr>
          <w:t>http://www.bgfl.org/bgfl/custom/resources_ftp/client_ftp/ks2/music/piano/index.htm</w:t>
        </w:r>
      </w:hyperlink>
    </w:p>
    <w:p w:rsidR="00214848" w:rsidRDefault="00214848"/>
    <w:sectPr w:rsidR="002148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7112"/>
    <w:multiLevelType w:val="multilevel"/>
    <w:tmpl w:val="36E66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CE"/>
    <w:rsid w:val="00214848"/>
    <w:rsid w:val="00C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F41"/>
  <w15:chartTrackingRefBased/>
  <w15:docId w15:val="{4661E7AE-C1CD-428C-82E1-B84D412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76">
          <w:marLeft w:val="-240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9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5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30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7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2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fl.org/bgfl/custom/resources_ftp/client_ftp/ks2/music/piano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bapapa.fr/fr/game/barbaphone.html" TargetMode="External"/><Relationship Id="rId5" Type="http://schemas.openxmlformats.org/officeDocument/2006/relationships/hyperlink" Target="http://www.barbapapa.fr/fr/game/barbapho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Réinvestissement</vt:lpstr>
      <vt:lpstr>    </vt:lpstr>
      <vt:lpstr>    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Dolbec Sylvie</dc:creator>
  <cp:keywords/>
  <dc:description/>
  <cp:lastModifiedBy>Dolbec Sylvie</cp:lastModifiedBy>
  <cp:revision>1</cp:revision>
  <dcterms:created xsi:type="dcterms:W3CDTF">2018-04-07T18:01:00Z</dcterms:created>
  <dcterms:modified xsi:type="dcterms:W3CDTF">2018-04-07T18:04:00Z</dcterms:modified>
</cp:coreProperties>
</file>