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D1F" w:rsidRPr="00070D1F" w:rsidRDefault="00070D1F" w:rsidP="00AD5FFE">
      <w:pPr>
        <w:rPr>
          <w:rFonts w:asciiTheme="majorHAnsi" w:hAnsiTheme="majorHAnsi"/>
          <w:b/>
        </w:rPr>
      </w:pPr>
      <w:r w:rsidRPr="00070D1F">
        <w:rPr>
          <w:rFonts w:asciiTheme="majorHAnsi" w:hAnsiTheme="majorHAnsi"/>
          <w:b/>
        </w:rPr>
        <w:t>El tema</w:t>
      </w:r>
    </w:p>
    <w:p w:rsidR="00D130D8" w:rsidRDefault="00D130D8" w:rsidP="00AD5FFE">
      <w:pPr>
        <w:rPr>
          <w:rFonts w:asciiTheme="majorHAnsi" w:hAnsiTheme="majorHAnsi"/>
        </w:rPr>
      </w:pPr>
      <w:r>
        <w:rPr>
          <w:rFonts w:asciiTheme="majorHAnsi" w:hAnsiTheme="majorHAnsi"/>
        </w:rPr>
        <w:t>El presente trabajo pretende realizar una identificación de los principales factores que influyen en la generación de ingresos propios</w:t>
      </w:r>
      <w:r w:rsidR="000B3CC0">
        <w:rPr>
          <w:rStyle w:val="Refdenotaalpie"/>
          <w:rFonts w:asciiTheme="majorHAnsi" w:hAnsiTheme="majorHAnsi"/>
        </w:rPr>
        <w:footnoteReference w:id="1"/>
      </w:r>
      <w:r>
        <w:rPr>
          <w:rFonts w:asciiTheme="majorHAnsi" w:hAnsiTheme="majorHAnsi"/>
        </w:rPr>
        <w:t xml:space="preserve"> de los GAD.</w:t>
      </w:r>
    </w:p>
    <w:p w:rsidR="00070D1F" w:rsidRDefault="00070D1F" w:rsidP="00AD5FFE">
      <w:pPr>
        <w:rPr>
          <w:rFonts w:asciiTheme="majorHAnsi" w:hAnsiTheme="majorHAnsi"/>
        </w:rPr>
      </w:pPr>
      <w:r>
        <w:rPr>
          <w:rFonts w:asciiTheme="majorHAnsi" w:hAnsiTheme="majorHAnsi"/>
        </w:rPr>
        <w:t>Si bien la problemática planteada no se encuentra dentro de las líneas de investigación del programa, se considera relevante su utilización en términos de la importancia que tiene esta identificación a nive</w:t>
      </w:r>
      <w:r w:rsidR="00C32923">
        <w:rPr>
          <w:rFonts w:asciiTheme="majorHAnsi" w:hAnsiTheme="majorHAnsi"/>
        </w:rPr>
        <w:t>l de las finanzas territoriales del país.</w:t>
      </w:r>
      <w:bookmarkStart w:id="0" w:name="_GoBack"/>
      <w:bookmarkEnd w:id="0"/>
    </w:p>
    <w:sectPr w:rsidR="00070D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468" w:rsidRDefault="00D65468" w:rsidP="00AD5FFE">
      <w:pPr>
        <w:spacing w:after="0" w:line="240" w:lineRule="auto"/>
      </w:pPr>
      <w:r>
        <w:separator/>
      </w:r>
    </w:p>
  </w:endnote>
  <w:endnote w:type="continuationSeparator" w:id="0">
    <w:p w:rsidR="00D65468" w:rsidRDefault="00D65468" w:rsidP="00AD5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468" w:rsidRDefault="00D65468" w:rsidP="00AD5FFE">
      <w:pPr>
        <w:spacing w:after="0" w:line="240" w:lineRule="auto"/>
      </w:pPr>
      <w:r>
        <w:separator/>
      </w:r>
    </w:p>
  </w:footnote>
  <w:footnote w:type="continuationSeparator" w:id="0">
    <w:p w:rsidR="00D65468" w:rsidRDefault="00D65468" w:rsidP="00AD5FFE">
      <w:pPr>
        <w:spacing w:after="0" w:line="240" w:lineRule="auto"/>
      </w:pPr>
      <w:r>
        <w:continuationSeparator/>
      </w:r>
    </w:p>
  </w:footnote>
  <w:footnote w:id="1">
    <w:p w:rsidR="000B3CC0" w:rsidRDefault="000B3CC0" w:rsidP="000B3CC0">
      <w:pPr>
        <w:pStyle w:val="Textonotapie"/>
      </w:pPr>
      <w:r>
        <w:rPr>
          <w:rStyle w:val="Refdenotaalpie"/>
        </w:rPr>
        <w:footnoteRef/>
      </w:r>
      <w:r>
        <w:t xml:space="preserve"> Los ingresos propios se calculan como:</w:t>
      </w:r>
    </w:p>
    <w:p w:rsidR="000B3CC0" w:rsidRDefault="000B3CC0" w:rsidP="000B3CC0">
      <w:pPr>
        <w:pStyle w:val="Textonotapie"/>
      </w:pPr>
      <w:r>
        <w:t xml:space="preserve"> </w:t>
      </w:r>
      <m:oMath>
        <m:r>
          <w:rPr>
            <w:rFonts w:ascii="Cambria Math" w:hAnsi="Cambria Math"/>
          </w:rPr>
          <m:t>IP=Ingresos totales excluídos los de financiamiento -Transferencias Gobierno Central</m:t>
        </m:r>
      </m:oMath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45E9F"/>
    <w:multiLevelType w:val="hybridMultilevel"/>
    <w:tmpl w:val="82E2A2A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79"/>
    <w:rsid w:val="00070D1F"/>
    <w:rsid w:val="000B3CC0"/>
    <w:rsid w:val="0019161F"/>
    <w:rsid w:val="0025536F"/>
    <w:rsid w:val="00267480"/>
    <w:rsid w:val="00331931"/>
    <w:rsid w:val="003E4A9B"/>
    <w:rsid w:val="005433CE"/>
    <w:rsid w:val="00784849"/>
    <w:rsid w:val="007C2670"/>
    <w:rsid w:val="009B584F"/>
    <w:rsid w:val="009E6A52"/>
    <w:rsid w:val="00A17481"/>
    <w:rsid w:val="00AD5FFE"/>
    <w:rsid w:val="00B60F61"/>
    <w:rsid w:val="00BC25B7"/>
    <w:rsid w:val="00C32923"/>
    <w:rsid w:val="00D130D8"/>
    <w:rsid w:val="00D65468"/>
    <w:rsid w:val="00E55979"/>
    <w:rsid w:val="00E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5FFE"/>
    <w:pPr>
      <w:spacing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AD5FFE"/>
    <w:pPr>
      <w:spacing w:after="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D5FF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D5FF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5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5FFE"/>
    <w:pPr>
      <w:spacing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AD5FFE"/>
    <w:pPr>
      <w:spacing w:after="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D5FF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D5FF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5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C79C-2444-4BDA-A1BA-AF11C7C1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MariaMer</cp:lastModifiedBy>
  <cp:revision>10</cp:revision>
  <dcterms:created xsi:type="dcterms:W3CDTF">2018-05-31T16:09:00Z</dcterms:created>
  <dcterms:modified xsi:type="dcterms:W3CDTF">2018-06-27T22:00:00Z</dcterms:modified>
</cp:coreProperties>
</file>