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8F" w:rsidRDefault="007E584E">
      <w:r>
        <w:t>Como identificar el problema de fondo</w:t>
      </w:r>
    </w:p>
    <w:p w:rsidR="007E584E" w:rsidRDefault="007E584E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E584E" w:rsidTr="007E584E">
        <w:tc>
          <w:tcPr>
            <w:tcW w:w="8978" w:type="dxa"/>
          </w:tcPr>
          <w:p w:rsidR="007E584E" w:rsidRDefault="007E584E">
            <w:r>
              <w:t>Apunte los efectos aparentes o síntomas</w:t>
            </w:r>
          </w:p>
          <w:p w:rsidR="007E584E" w:rsidRDefault="007E584E"/>
          <w:p w:rsidR="007E584E" w:rsidRDefault="007E584E"/>
        </w:tc>
      </w:tr>
      <w:tr w:rsidR="007E584E" w:rsidTr="007E584E">
        <w:tc>
          <w:tcPr>
            <w:tcW w:w="8978" w:type="dxa"/>
          </w:tcPr>
          <w:p w:rsidR="007E584E" w:rsidRDefault="007E584E">
            <w:r>
              <w:t>Busque las causas posibles y ordénelas según su importancia</w:t>
            </w:r>
          </w:p>
          <w:p w:rsidR="007E584E" w:rsidRDefault="007E584E"/>
          <w:p w:rsidR="007E584E" w:rsidRDefault="007E584E"/>
        </w:tc>
      </w:tr>
      <w:tr w:rsidR="007E584E" w:rsidTr="007E584E">
        <w:tc>
          <w:tcPr>
            <w:tcW w:w="8978" w:type="dxa"/>
          </w:tcPr>
          <w:p w:rsidR="007E584E" w:rsidRDefault="007E584E" w:rsidP="007E5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84E">
              <w:rPr>
                <w:rFonts w:ascii="Times New Roman" w:hAnsi="Times New Roman" w:cs="Times New Roman"/>
                <w:sz w:val="24"/>
                <w:szCs w:val="24"/>
              </w:rPr>
              <w:t>Para cada una de las causas registradas, pregún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tese: ¿cuál es su causa? Y </w:t>
            </w:r>
            <w:r w:rsidRPr="007E584E">
              <w:rPr>
                <w:rFonts w:ascii="Times New Roman" w:hAnsi="Times New Roman" w:cs="Times New Roman"/>
                <w:sz w:val="24"/>
                <w:szCs w:val="24"/>
              </w:rPr>
              <w:t>escriba la respuesta.</w:t>
            </w:r>
          </w:p>
          <w:p w:rsidR="007E584E" w:rsidRDefault="007E584E" w:rsidP="007E5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84E" w:rsidRPr="007E584E" w:rsidRDefault="007E584E" w:rsidP="007E5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84E" w:rsidTr="007E584E">
        <w:tc>
          <w:tcPr>
            <w:tcW w:w="8978" w:type="dxa"/>
          </w:tcPr>
          <w:p w:rsidR="007E584E" w:rsidRDefault="007E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84E">
              <w:rPr>
                <w:rFonts w:ascii="Times New Roman" w:hAnsi="Times New Roman" w:cs="Times New Roman"/>
                <w:sz w:val="24"/>
                <w:szCs w:val="24"/>
              </w:rPr>
              <w:t>¿Cómo formular el problema central con una pregunta, clara, concisa y comprensible?</w:t>
            </w:r>
          </w:p>
          <w:p w:rsidR="007E584E" w:rsidRDefault="007E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84E" w:rsidRPr="007E584E" w:rsidRDefault="007E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84E" w:rsidRDefault="007E584E"/>
    <w:sectPr w:rsidR="007E5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4E"/>
    <w:rsid w:val="007E584E"/>
    <w:rsid w:val="0097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2018-01-29T15:11:00Z</dcterms:created>
  <dcterms:modified xsi:type="dcterms:W3CDTF">2018-01-29T15:16:00Z</dcterms:modified>
</cp:coreProperties>
</file>