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E0" w:rsidRPr="00B8427E" w:rsidRDefault="00BA6CE0" w:rsidP="00BA6CE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themeColor="text1"/>
          <w:sz w:val="24"/>
          <w:szCs w:val="24"/>
        </w:rPr>
        <w:t>La E</w:t>
      </w:r>
      <w:bookmarkStart w:id="0" w:name="_GoBack"/>
      <w:bookmarkEnd w:id="0"/>
      <w:r w:rsidRPr="00B8427E">
        <w:rPr>
          <w:rFonts w:ascii="Times New Roman" w:hAnsi="Times New Roman" w:cs="Times New Roman"/>
          <w:b/>
          <w:color w:val="000000" w:themeColor="text1"/>
          <w:sz w:val="24"/>
          <w:szCs w:val="24"/>
        </w:rPr>
        <w:t>ducación en el Patía Cauca</w:t>
      </w:r>
      <w:r w:rsidRPr="00B8427E">
        <w:rPr>
          <w:rFonts w:ascii="Times New Roman" w:hAnsi="Times New Roman" w:cs="Times New Roman"/>
          <w:color w:val="000000"/>
          <w:sz w:val="24"/>
          <w:szCs w:val="24"/>
        </w:rPr>
        <w:t xml:space="preserve"> </w:t>
      </w:r>
    </w:p>
    <w:p w:rsidR="00BA6CE0" w:rsidRPr="00742912" w:rsidRDefault="00BA6CE0" w:rsidP="00BA6CE0">
      <w:pPr>
        <w:pStyle w:val="Default"/>
        <w:spacing w:line="360" w:lineRule="auto"/>
        <w:jc w:val="both"/>
        <w:rPr>
          <w:rFonts w:ascii="Times New Roman" w:hAnsi="Times New Roman" w:cs="Times New Roman"/>
        </w:rPr>
      </w:pPr>
      <w:r w:rsidRPr="00742912">
        <w:rPr>
          <w:rFonts w:ascii="Times New Roman" w:hAnsi="Times New Roman" w:cs="Times New Roman"/>
        </w:rPr>
        <w:t xml:space="preserve">En nuestro municipio La educación  presenta una serie de inconvenientes en distintos aspectos: Falta de un óptimo mobiliario, material didáctico, computadores, infraestructura para la recreación, el deporte y la cultura, el campo de docentes muchas veces está incompleto  y no hay educación superior pública. </w:t>
      </w:r>
    </w:p>
    <w:p w:rsidR="00BA6CE0" w:rsidRDefault="00BA6CE0" w:rsidP="00BA6CE0">
      <w:pPr>
        <w:pStyle w:val="Default"/>
        <w:spacing w:line="360" w:lineRule="auto"/>
        <w:jc w:val="both"/>
        <w:rPr>
          <w:rFonts w:ascii="Times New Roman" w:hAnsi="Times New Roman" w:cs="Times New Roman"/>
        </w:rPr>
      </w:pPr>
      <w:r w:rsidRPr="00742912">
        <w:rPr>
          <w:rFonts w:ascii="Times New Roman" w:hAnsi="Times New Roman" w:cs="Times New Roman"/>
        </w:rPr>
        <w:t>Los principales problemas en el sector educativo están relacionados con deficiencias en cobertura y calidad, con una alta tasa de analfabetismo y deserción, deficiente capacitación de docentes, insuficiencia en mobiliario y material didáctico y limitaciones en infraestructura física. La tasa de analfabetismo es del 10,4% frente al promedio nacional del 12%. En el nivel preescolar la cobertura bruta promedio es del 67,4%. En primaria la cobertura bruta es de 120,6%. La cobertura neta en secundaria se encuentra en 56,6 %.</w:t>
      </w:r>
    </w:p>
    <w:p w:rsidR="00BA6CE0" w:rsidRDefault="00BA6CE0" w:rsidP="00BA6CE0">
      <w:pPr>
        <w:pStyle w:val="Default"/>
        <w:spacing w:line="360" w:lineRule="auto"/>
        <w:jc w:val="both"/>
        <w:rPr>
          <w:rFonts w:ascii="Times New Roman" w:hAnsi="Times New Roman" w:cs="Times New Roman"/>
        </w:rPr>
      </w:pPr>
      <w:r>
        <w:rPr>
          <w:rFonts w:ascii="Times New Roman" w:hAnsi="Times New Roman" w:cs="Times New Roman"/>
        </w:rPr>
        <w:t xml:space="preserve">Las zonas rurales están abandonadas por las entidades Estatales, ya que la infraestructura de los colegios y escuelas en muchas  partes están en obra negra, a punto de caerse, falta de salones, falta de mobiliario, falta de salones de laboratorio, de computación etc. Y lo más importante el campo docente se ha visto afectado por las lejanías y por el conflicto armado, presencia de grupos armados en la zona que intimidan a las personas. </w:t>
      </w:r>
    </w:p>
    <w:p w:rsidR="00BA6CE0" w:rsidRDefault="00BA6CE0" w:rsidP="00BA6CE0">
      <w:pPr>
        <w:pStyle w:val="Default"/>
        <w:spacing w:line="360" w:lineRule="auto"/>
        <w:jc w:val="both"/>
        <w:rPr>
          <w:rFonts w:ascii="Times New Roman" w:hAnsi="Times New Roman" w:cs="Times New Roman"/>
        </w:rPr>
      </w:pPr>
      <w:r>
        <w:rPr>
          <w:rFonts w:ascii="Times New Roman" w:hAnsi="Times New Roman" w:cs="Times New Roman"/>
        </w:rPr>
        <w:t>Sin embargo mucha de la población infantil  ha tenido que abandonar a su familia, debido a la necesidad de salir adelante, muchos casos desde el primer grado de secundario, otros apenas terminan el bachiller. La educación superior es una gran oportunidad para todos los jóvenes, pero no todos pueden acceder a ella, algunos padres tiene la forma de solventar todos los gastos que esto implica para que sus hijos estudien, ya sea en universidad pública o privada muchos otros no tiene los recursos y simplemente el o la adolescente se queda sin poder estudiar.</w:t>
      </w:r>
    </w:p>
    <w:p w:rsidR="00BA6CE0" w:rsidRDefault="00BA6CE0" w:rsidP="00BA6CE0">
      <w:pPr>
        <w:pStyle w:val="Default"/>
        <w:spacing w:line="360" w:lineRule="auto"/>
        <w:jc w:val="both"/>
        <w:rPr>
          <w:rFonts w:ascii="Times New Roman" w:hAnsi="Times New Roman" w:cs="Times New Roman"/>
        </w:rPr>
      </w:pPr>
      <w:r>
        <w:rPr>
          <w:rFonts w:ascii="Times New Roman" w:hAnsi="Times New Roman" w:cs="Times New Roman"/>
        </w:rPr>
        <w:t xml:space="preserve">Esto ha sido una gran problemática para nuestra sociedad, que debería ser analizada y ejecutar planes de desarrollo y progreso a cargo de  las entidades correspondientes y líderes de las comunidades, gestión, organización y planificación, pero ello implica que no haya corrupción y esta es la razón por las cueles las sociedades no progresan. En cada departamento con sus respectivos municipios deberían apostarle a grandes proyectos relacionados directamente con la mejora de la educación, porque de ello depende el progreso de la sociedad, hoy en día en alineación con la naturaleza. </w:t>
      </w:r>
    </w:p>
    <w:p w:rsidR="00064EB0" w:rsidRDefault="00BA6CE0"/>
    <w:sectPr w:rsidR="00064E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E0"/>
    <w:rsid w:val="004B26D3"/>
    <w:rsid w:val="008A35AD"/>
    <w:rsid w:val="00BA6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E0"/>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A6CE0"/>
    <w:pPr>
      <w:autoSpaceDE w:val="0"/>
      <w:autoSpaceDN w:val="0"/>
      <w:adjustRightInd w:val="0"/>
      <w:spacing w:after="0" w:line="240" w:lineRule="auto"/>
    </w:pPr>
    <w:rPr>
      <w:rFonts w:ascii="Verdana" w:hAnsi="Verdana" w:cs="Verdana"/>
      <w:color w:val="000000"/>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E0"/>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A6CE0"/>
    <w:pPr>
      <w:autoSpaceDE w:val="0"/>
      <w:autoSpaceDN w:val="0"/>
      <w:adjustRightInd w:val="0"/>
      <w:spacing w:after="0" w:line="240" w:lineRule="auto"/>
    </w:pPr>
    <w:rPr>
      <w:rFonts w:ascii="Verdana" w:hAnsi="Verdana" w:cs="Verdana"/>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SIMPERIUM</dc:creator>
  <cp:lastModifiedBy>SIMPERIUM</cp:lastModifiedBy>
  <cp:revision>1</cp:revision>
  <dcterms:created xsi:type="dcterms:W3CDTF">2018-10-17T10:25:00Z</dcterms:created>
  <dcterms:modified xsi:type="dcterms:W3CDTF">2018-10-17T10:26:00Z</dcterms:modified>
</cp:coreProperties>
</file>