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E1" w:rsidRPr="00532DE1" w:rsidRDefault="00532DE1" w:rsidP="0053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b/>
          <w:bCs/>
          <w:sz w:val="28"/>
          <w:szCs w:val="28"/>
        </w:rPr>
        <w:t>programadores de aplicacion</w:t>
      </w:r>
      <w:r w:rsidRPr="00532DE1">
        <w:rPr>
          <w:rFonts w:ascii="Times New Roman" w:hAnsi="Times New Roman" w:cs="Times New Roman"/>
          <w:b/>
          <w:bCs/>
          <w:sz w:val="28"/>
          <w:szCs w:val="28"/>
        </w:rPr>
        <w:t>es</w:t>
      </w:r>
    </w:p>
    <w:p w:rsidR="00532DE1" w:rsidRDefault="00532DE1" w:rsidP="00532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C39BB" w:rsidRDefault="00532DE1" w:rsidP="0053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Los </w:t>
      </w:r>
      <w:r w:rsidRPr="00532DE1">
        <w:rPr>
          <w:rFonts w:ascii="Times New Roman" w:hAnsi="Times New Roman" w:cs="Times New Roman"/>
          <w:bCs/>
          <w:sz w:val="28"/>
          <w:szCs w:val="28"/>
        </w:rPr>
        <w:t xml:space="preserve">programadores de aplicaciones </w:t>
      </w:r>
      <w:r w:rsidRPr="00532DE1">
        <w:rPr>
          <w:rFonts w:ascii="Times New Roman" w:hAnsi="Times New Roman" w:cs="Times New Roman"/>
          <w:sz w:val="28"/>
          <w:szCs w:val="28"/>
        </w:rPr>
        <w:t xml:space="preserve">implementan esas especificaciones </w:t>
      </w:r>
      <w:r w:rsidRPr="00532DE1">
        <w:rPr>
          <w:rFonts w:ascii="Times New Roman" w:hAnsi="Times New Roman" w:cs="Times New Roman"/>
          <w:sz w:val="28"/>
          <w:szCs w:val="28"/>
        </w:rPr>
        <w:t>como programas</w:t>
      </w:r>
      <w:r w:rsidRPr="00532DE1">
        <w:rPr>
          <w:rFonts w:ascii="Times New Roman" w:hAnsi="Times New Roman" w:cs="Times New Roman"/>
          <w:sz w:val="28"/>
          <w:szCs w:val="28"/>
        </w:rPr>
        <w:t>; después, verifican, depuran, documentan y mantienen esas transacciones enlatadas. Dichos analistas</w:t>
      </w:r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 xml:space="preserve">y programadores (normalmente conocidos como </w:t>
      </w:r>
      <w:r w:rsidRPr="00532DE1">
        <w:rPr>
          <w:rFonts w:ascii="Times New Roman" w:hAnsi="Times New Roman" w:cs="Times New Roman"/>
          <w:bCs/>
          <w:sz w:val="28"/>
          <w:szCs w:val="28"/>
        </w:rPr>
        <w:t>desarrolladores de software o ingenieros de software)</w:t>
      </w:r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>deben familiarizarse con todas las</w:t>
      </w:r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>posibilidades proporcionadas por el DBMS al objeto de desempeñar sus</w:t>
      </w:r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>tareas.</w:t>
      </w:r>
    </w:p>
    <w:p w:rsidR="00532DE1" w:rsidRDefault="00532DE1" w:rsidP="0053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E1" w:rsidRDefault="00532DE1" w:rsidP="0053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Los programadores de aplicaciones escriben programas en lenguajes </w:t>
      </w:r>
      <w:r w:rsidRPr="00532DE1">
        <w:rPr>
          <w:rFonts w:ascii="Times New Roman" w:hAnsi="Times New Roman" w:cs="Times New Roman"/>
          <w:i/>
          <w:iCs/>
          <w:sz w:val="28"/>
          <w:szCs w:val="28"/>
        </w:rPr>
        <w:t xml:space="preserve">host </w:t>
      </w:r>
      <w:r w:rsidRPr="00532DE1">
        <w:rPr>
          <w:rFonts w:ascii="Times New Roman" w:hAnsi="Times New Roman" w:cs="Times New Roman"/>
          <w:sz w:val="28"/>
          <w:szCs w:val="28"/>
        </w:rPr>
        <w:t>como Java, C o COBOL, que 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 xml:space="preserve">enviados a un </w:t>
      </w:r>
      <w:r w:rsidRPr="00532DE1">
        <w:rPr>
          <w:rFonts w:ascii="Times New Roman" w:hAnsi="Times New Roman" w:cs="Times New Roman"/>
          <w:bCs/>
          <w:sz w:val="28"/>
          <w:szCs w:val="28"/>
        </w:rPr>
        <w:t xml:space="preserve">precompilador. </w:t>
      </w:r>
      <w:r w:rsidRPr="00532DE1">
        <w:rPr>
          <w:rFonts w:ascii="Times New Roman" w:hAnsi="Times New Roman" w:cs="Times New Roman"/>
          <w:sz w:val="28"/>
          <w:szCs w:val="28"/>
        </w:rPr>
        <w:t>Éste extrae los comandos DML de un programa de aplicación escrito en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 xml:space="preserve">lenguaje de programación </w:t>
      </w:r>
      <w:r w:rsidRPr="00532DE1">
        <w:rPr>
          <w:rFonts w:ascii="Times New Roman" w:hAnsi="Times New Roman" w:cs="Times New Roman"/>
          <w:i/>
          <w:iCs/>
          <w:sz w:val="28"/>
          <w:szCs w:val="28"/>
        </w:rPr>
        <w:t>host.</w:t>
      </w:r>
      <w:r w:rsidRPr="00532D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>Estos comandos se envían al compilador DML para su compilación en código objeto y así poder acceder a la</w:t>
      </w:r>
      <w:r w:rsidRPr="00532D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sz w:val="28"/>
          <w:szCs w:val="28"/>
        </w:rPr>
        <w:t xml:space="preserve">base de datos. El resto del programa se envía al compilador de lenguaje </w:t>
      </w:r>
      <w:r w:rsidRPr="00532DE1">
        <w:rPr>
          <w:rFonts w:ascii="Times New Roman" w:hAnsi="Times New Roman" w:cs="Times New Roman"/>
          <w:i/>
          <w:iCs/>
          <w:sz w:val="28"/>
          <w:szCs w:val="28"/>
        </w:rPr>
        <w:t>host.</w:t>
      </w:r>
    </w:p>
    <w:p w:rsidR="00532DE1" w:rsidRDefault="00532DE1" w:rsidP="0053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E1" w:rsidRPr="00532DE1" w:rsidRDefault="00532DE1" w:rsidP="0053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86602247"/>
          <w:citation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CITATION Ram07 \l 2058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532DE1">
            <w:rPr>
              <w:rFonts w:ascii="Times New Roman" w:hAnsi="Times New Roman" w:cs="Times New Roman"/>
              <w:noProof/>
              <w:sz w:val="28"/>
              <w:szCs w:val="28"/>
            </w:rPr>
            <w:t>(Navathe, 2007)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bookmarkStart w:id="0" w:name="_GoBack"/>
      <w:bookmarkEnd w:id="0"/>
    </w:p>
    <w:sectPr w:rsidR="00532DE1" w:rsidRPr="00532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16A"/>
    <w:multiLevelType w:val="hybridMultilevel"/>
    <w:tmpl w:val="F7F4FA28"/>
    <w:lvl w:ilvl="0" w:tplc="080A000F">
      <w:start w:val="1"/>
      <w:numFmt w:val="decimal"/>
      <w:lvlText w:val="%1."/>
      <w:lvlJc w:val="left"/>
      <w:pPr>
        <w:ind w:left="1162" w:hanging="360"/>
      </w:p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B"/>
    <w:rsid w:val="00134A7B"/>
    <w:rsid w:val="001A6DDB"/>
    <w:rsid w:val="003E2271"/>
    <w:rsid w:val="00532DE1"/>
    <w:rsid w:val="005F7D52"/>
    <w:rsid w:val="007C39BB"/>
    <w:rsid w:val="008E744A"/>
    <w:rsid w:val="00D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6D86"/>
  <w15:chartTrackingRefBased/>
  <w15:docId w15:val="{A45075A7-EBE8-4D99-A9D1-CE90CB4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52"/>
  </w:style>
  <w:style w:type="paragraph" w:styleId="Ttulo1">
    <w:name w:val="heading 1"/>
    <w:basedOn w:val="Normal"/>
    <w:next w:val="Normal"/>
    <w:link w:val="Ttulo1Car"/>
    <w:uiPriority w:val="9"/>
    <w:qFormat/>
    <w:rsid w:val="007C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{80682A9B-7C15-4D67-BD7C-FDCB3827C6F8}</b:Guid>
    <b:Title>Fundamentus de Si ternas de 811Ses de Datos</b:Title>
    <b:Year>2007</b:Year>
    <b:City>Madrid</b:City>
    <b:Publisher>Person Educacion S.A.</b:Publisher>
    <b:Author>
      <b:Author>
        <b:NameList>
          <b:Person>
            <b:Last>Navathe</b:Last>
            <b:First>Ramez</b:First>
            <b:Middle>EImasri y Shamkant B.</b:Middle>
          </b:Person>
        </b:NameList>
      </b:Author>
    </b:Author>
    <b:RefOrder>1</b:RefOrder>
  </b:Source>
  <b:Source>
    <b:Tag>McG02</b:Tag>
    <b:SourceType>Book</b:SourceType>
    <b:Guid>{17A4ADAA-F220-4719-9998-3FF777A8564D}</b:Guid>
    <b:Author>
      <b:Author>
        <b:NameList>
          <b:Person>
            <b:Last>McGRAW-HILL/INTERAMERICANA DE ESPAÑA</b:Last>
            <b:First>S.</b:First>
            <b:Middle>A. U.</b:Middle>
          </b:Person>
        </b:NameList>
      </b:Author>
    </b:Author>
    <b:Title>FUNDAMENTOS DE BASES DE DATOS.</b:Title>
    <b:Year>2002</b:Year>
    <b:City>Madrid</b:City>
    <b:Publisher>Database System Concepts</b:Publisher>
    <b:RefOrder>2</b:RefOrder>
  </b:Source>
</b:Sources>
</file>

<file path=customXml/itemProps1.xml><?xml version="1.0" encoding="utf-8"?>
<ds:datastoreItem xmlns:ds="http://schemas.openxmlformats.org/officeDocument/2006/customXml" ds:itemID="{10410CEB-3BAA-4AA4-ABA8-CA03C42E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Zetina Martínez</dc:creator>
  <cp:keywords/>
  <dc:description/>
  <cp:lastModifiedBy>Luis Fernando Zetina Martínez</cp:lastModifiedBy>
  <cp:revision>2</cp:revision>
  <dcterms:created xsi:type="dcterms:W3CDTF">2019-02-08T14:35:00Z</dcterms:created>
  <dcterms:modified xsi:type="dcterms:W3CDTF">2019-02-08T14:35:00Z</dcterms:modified>
</cp:coreProperties>
</file>