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47B" w:rsidRDefault="0032047B" w:rsidP="0032047B">
      <w:pPr>
        <w:pStyle w:val="Ttulo1"/>
        <w:jc w:val="both"/>
      </w:pPr>
      <w:r>
        <w:t xml:space="preserve">Los elementos bioquímicos. </w:t>
      </w:r>
    </w:p>
    <w:p w:rsidR="0032047B" w:rsidRDefault="0032047B" w:rsidP="0032047B">
      <w:pPr>
        <w:jc w:val="both"/>
      </w:pPr>
      <w:r>
        <w:t>Se llaman así a todos los elementos que forman parte de los seres vivos, é</w:t>
      </w:r>
      <w:r>
        <w:t>stos se unen para formar molécu</w:t>
      </w:r>
      <w:r>
        <w:t xml:space="preserve">las. En la materia viva las moléculas pueden ser inorgánicas y orgánicas. </w:t>
      </w:r>
    </w:p>
    <w:p w:rsidR="0032047B" w:rsidRPr="0032047B" w:rsidRDefault="0032047B" w:rsidP="0032047B">
      <w:pPr>
        <w:jc w:val="both"/>
        <w:rPr>
          <w:b/>
          <w:u w:val="single"/>
        </w:rPr>
      </w:pPr>
      <w:r w:rsidRPr="0032047B">
        <w:rPr>
          <w:b/>
          <w:u w:val="single"/>
        </w:rPr>
        <w:t xml:space="preserve">Moléculas inorgánicas </w:t>
      </w:r>
    </w:p>
    <w:p w:rsidR="0032047B" w:rsidRDefault="0032047B" w:rsidP="0032047B">
      <w:pPr>
        <w:pStyle w:val="Prrafodelista"/>
        <w:numPr>
          <w:ilvl w:val="0"/>
          <w:numId w:val="2"/>
        </w:numPr>
        <w:jc w:val="both"/>
      </w:pPr>
      <w:r w:rsidRPr="0032047B">
        <w:rPr>
          <w:b/>
        </w:rPr>
        <w:t>El  Agua</w:t>
      </w:r>
      <w:r>
        <w:t>:  Es  el  elemento  mayoritario y c</w:t>
      </w:r>
      <w:r>
        <w:t>omponente fundamental en los se</w:t>
      </w:r>
      <w:r>
        <w:t>res vivos, aunque varía entre un 60 y un  90  po</w:t>
      </w:r>
      <w:r>
        <w:t>r  ciento  en  peso.  Es  impor</w:t>
      </w:r>
      <w:r>
        <w:t xml:space="preserve">tante por múltiples razones, ya que el agua </w:t>
      </w:r>
      <w:r>
        <w:t>regula la temperatura, es un me</w:t>
      </w:r>
      <w:r>
        <w:t>dio de transporte,</w:t>
      </w:r>
      <w:r>
        <w:t xml:space="preserve"> un estupendo disol</w:t>
      </w:r>
      <w:r>
        <w:t xml:space="preserve">vente   y en  ella se realizan todas las reacciones  químicas  que  desarrollan los organismos. </w:t>
      </w:r>
    </w:p>
    <w:p w:rsidR="0032047B" w:rsidRDefault="0032047B" w:rsidP="0032047B">
      <w:pPr>
        <w:pStyle w:val="Prrafodelista"/>
        <w:numPr>
          <w:ilvl w:val="0"/>
          <w:numId w:val="2"/>
        </w:numPr>
        <w:jc w:val="both"/>
      </w:pPr>
      <w:r w:rsidRPr="0032047B">
        <w:rPr>
          <w:b/>
        </w:rPr>
        <w:t>Sales minerales</w:t>
      </w:r>
      <w:r>
        <w:t xml:space="preserve">: </w:t>
      </w:r>
      <w:r>
        <w:t>Forman parte de las estructuras  de  los  seres  vivos  como caparazones, esqueletos o piezas dentarias. También son importantes porque intervienen en la transmisión del impulso nervioso, en la contracción de los músculos o en la coagulació</w:t>
      </w:r>
      <w:r>
        <w:t>n de la sangre, por poner  algu</w:t>
      </w:r>
      <w:r>
        <w:t xml:space="preserve">nos ejemplos. </w:t>
      </w:r>
    </w:p>
    <w:p w:rsidR="0032047B" w:rsidRPr="0032047B" w:rsidRDefault="0032047B" w:rsidP="0032047B">
      <w:pPr>
        <w:jc w:val="both"/>
        <w:rPr>
          <w:b/>
          <w:u w:val="single"/>
        </w:rPr>
      </w:pPr>
      <w:r w:rsidRPr="0032047B">
        <w:rPr>
          <w:b/>
          <w:u w:val="single"/>
        </w:rPr>
        <w:t xml:space="preserve">Moléculas orgánicas </w:t>
      </w:r>
    </w:p>
    <w:p w:rsidR="0032047B" w:rsidRDefault="0032047B" w:rsidP="0032047B">
      <w:pPr>
        <w:jc w:val="both"/>
      </w:pPr>
      <w:r>
        <w:t>En ellas interviene en carbono como elemento químico indispensable en lo</w:t>
      </w:r>
      <w:r>
        <w:t>s seres vivos, todas las moléculas  orgánicas  lo  contienen</w:t>
      </w:r>
      <w:r>
        <w:t xml:space="preserve">.    Este  elemento  permite  forman  moléculas muy grandes al unirse con el hidrógeno y el </w:t>
      </w:r>
      <w:r>
        <w:t>oxígeno</w:t>
      </w:r>
      <w:bookmarkStart w:id="0" w:name="_GoBack"/>
      <w:bookmarkEnd w:id="0"/>
      <w:r>
        <w:t>. Puede formar largas cadenas  enlazadas.  Las  moléculas  orgánicas  o  biomoléc</w:t>
      </w:r>
      <w:r>
        <w:t>ulas  son  las  si</w:t>
      </w:r>
      <w:r>
        <w:t xml:space="preserve">guientes: </w:t>
      </w:r>
    </w:p>
    <w:p w:rsidR="0032047B" w:rsidRDefault="0032047B" w:rsidP="0032047B">
      <w:pPr>
        <w:pStyle w:val="Prrafodelista"/>
        <w:numPr>
          <w:ilvl w:val="0"/>
          <w:numId w:val="1"/>
        </w:numPr>
        <w:jc w:val="both"/>
      </w:pPr>
      <w:r w:rsidRPr="0032047B">
        <w:rPr>
          <w:b/>
        </w:rPr>
        <w:t>Glúcidos azúcares o hidratos de carbono</w:t>
      </w:r>
      <w:r>
        <w:t xml:space="preserve">. Se trata de moléculas que nos proporcionan energía como la glucosa que se encuentra en la miel o la uva. Existen otras que se encuentran en el azúcar de la fruta, la fructosa, o en la leche, lactosa. Algunos glúcidos </w:t>
      </w:r>
      <w:r>
        <w:t>forman largas cadenas que se en</w:t>
      </w:r>
      <w:r>
        <w:t xml:space="preserve">cuentran en la patata como el almidón o </w:t>
      </w:r>
      <w:r>
        <w:t>formando parte de la pared celu</w:t>
      </w:r>
      <w:r>
        <w:t xml:space="preserve">lar de la célula vegetal como es el caso de la celulosa.  </w:t>
      </w:r>
    </w:p>
    <w:p w:rsidR="0032047B" w:rsidRDefault="0032047B" w:rsidP="0032047B">
      <w:pPr>
        <w:pStyle w:val="Prrafodelista"/>
        <w:numPr>
          <w:ilvl w:val="0"/>
          <w:numId w:val="1"/>
        </w:numPr>
        <w:jc w:val="both"/>
      </w:pPr>
      <w:r w:rsidRPr="0032047B">
        <w:rPr>
          <w:b/>
        </w:rPr>
        <w:t>Lípidos</w:t>
      </w:r>
      <w:r>
        <w:t>: son biomoléculas que nos producen energía y que se almacenan en el cuerpo de los seres vivos. Si el lípido es sólido se le llama grasa que suele ser de origen animal, y si lo encontramos en forma líquida se trata de aceites, como el de oliva o girasol.  Prótidos o proteínas.  En estas moléculas también se une el nitrógeno a las</w:t>
      </w:r>
      <w:r>
        <w:t xml:space="preserve"> anteriores y forman los aminoá</w:t>
      </w:r>
      <w:r>
        <w:t>cidos que unidos en enormes cadena</w:t>
      </w:r>
      <w:r>
        <w:t>s forman las proteínas, encarga</w:t>
      </w:r>
      <w:r>
        <w:t xml:space="preserve">das de múltiples funciones como formar estructuras o intervenir en procesos vitales. No son energéticas. </w:t>
      </w:r>
    </w:p>
    <w:p w:rsidR="0032047B" w:rsidRDefault="0032047B" w:rsidP="0032047B">
      <w:pPr>
        <w:pStyle w:val="Prrafodelista"/>
        <w:numPr>
          <w:ilvl w:val="0"/>
          <w:numId w:val="1"/>
        </w:numPr>
        <w:jc w:val="both"/>
      </w:pPr>
      <w:r w:rsidRPr="0032047B">
        <w:rPr>
          <w:b/>
        </w:rPr>
        <w:t>Ácidos nucleicos</w:t>
      </w:r>
      <w:r>
        <w:t xml:space="preserve">: Son moléculas complejas que controlan a la célula y que contienen la información genética que se transmite cuando la célula se divide, es el caso del ADN. También existe el ARN que es fundamental para que la célula pueda fabricar las proteínas. </w:t>
      </w:r>
    </w:p>
    <w:p w:rsidR="00F64244" w:rsidRDefault="0032047B" w:rsidP="0032047B">
      <w:pPr>
        <w:jc w:val="both"/>
      </w:pPr>
    </w:p>
    <w:p w:rsidR="0032047B" w:rsidRDefault="0032047B">
      <w:pPr>
        <w:jc w:val="both"/>
      </w:pPr>
    </w:p>
    <w:sectPr w:rsidR="0032047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BA48F0"/>
    <w:multiLevelType w:val="hybridMultilevel"/>
    <w:tmpl w:val="BF2EB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D8E09B1"/>
    <w:multiLevelType w:val="hybridMultilevel"/>
    <w:tmpl w:val="122C75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47B"/>
    <w:rsid w:val="0032047B"/>
    <w:rsid w:val="00560661"/>
    <w:rsid w:val="00570B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204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2047B"/>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3204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204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2047B"/>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3204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382</Words>
  <Characters>2102</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Amigo</dc:creator>
  <cp:lastModifiedBy>Raquel Amigo</cp:lastModifiedBy>
  <cp:revision>1</cp:revision>
  <dcterms:created xsi:type="dcterms:W3CDTF">2019-03-03T16:09:00Z</dcterms:created>
  <dcterms:modified xsi:type="dcterms:W3CDTF">2019-03-03T16:12:00Z</dcterms:modified>
</cp:coreProperties>
</file>