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47" w:rsidRDefault="00251F9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Funciones del </w:t>
      </w:r>
      <w:bookmarkStart w:id="0" w:name="_GoBack"/>
      <w:bookmarkEnd w:id="0"/>
      <w:r w:rsidR="005E7602">
        <w:rPr>
          <w:rFonts w:ascii="Times New Roman" w:hAnsi="Times New Roman" w:cs="Times New Roman"/>
          <w:sz w:val="48"/>
          <w:szCs w:val="48"/>
        </w:rPr>
        <w:t>DBA</w:t>
      </w:r>
    </w:p>
    <w:p w:rsidR="005E7602" w:rsidRDefault="00251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602">
        <w:rPr>
          <w:rFonts w:ascii="Times New Roman" w:hAnsi="Times New Roman" w:cs="Times New Roman"/>
          <w:sz w:val="24"/>
          <w:szCs w:val="24"/>
        </w:rPr>
        <w:t xml:space="preserve">“La persona que efectúa el diseño físico </w:t>
      </w:r>
      <w:r w:rsidR="00BD6BCB">
        <w:rPr>
          <w:rFonts w:ascii="Times New Roman" w:hAnsi="Times New Roman" w:cs="Times New Roman"/>
          <w:sz w:val="24"/>
          <w:szCs w:val="24"/>
        </w:rPr>
        <w:t xml:space="preserve">de la base de datos suele ser el DBA” </w:t>
      </w:r>
      <w:sdt>
        <w:sdtPr>
          <w:rPr>
            <w:rFonts w:ascii="Times New Roman" w:hAnsi="Times New Roman" w:cs="Times New Roman"/>
            <w:sz w:val="24"/>
            <w:szCs w:val="24"/>
          </w:rPr>
          <w:id w:val="1181085454"/>
          <w:citation/>
        </w:sdtPr>
        <w:sdtEndPr/>
        <w:sdtContent>
          <w:r w:rsidR="00BD6BC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D6BCB">
            <w:rPr>
              <w:rFonts w:ascii="Times New Roman" w:hAnsi="Times New Roman" w:cs="Times New Roman"/>
              <w:sz w:val="24"/>
              <w:szCs w:val="24"/>
            </w:rPr>
            <w:instrText xml:space="preserve">CITATION And101 \p 30 \l 2058 </w:instrText>
          </w:r>
          <w:r w:rsidR="00BD6BC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D6BCB" w:rsidRPr="00BD6BCB">
            <w:rPr>
              <w:rFonts w:ascii="Times New Roman" w:hAnsi="Times New Roman" w:cs="Times New Roman"/>
              <w:noProof/>
              <w:sz w:val="24"/>
              <w:szCs w:val="24"/>
            </w:rPr>
            <w:t>(Oppel, 2010, pág. 30)</w:t>
          </w:r>
          <w:r w:rsidR="00BD6BC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5E7602">
        <w:rPr>
          <w:rFonts w:ascii="Times New Roman" w:hAnsi="Times New Roman" w:cs="Times New Roman"/>
          <w:sz w:val="24"/>
          <w:szCs w:val="24"/>
        </w:rPr>
        <w:t xml:space="preserve"> </w:t>
      </w:r>
      <w:r w:rsidR="00BD6BCB">
        <w:rPr>
          <w:rFonts w:ascii="Times New Roman" w:hAnsi="Times New Roman" w:cs="Times New Roman"/>
          <w:sz w:val="24"/>
          <w:szCs w:val="24"/>
        </w:rPr>
        <w:t>.</w:t>
      </w:r>
    </w:p>
    <w:p w:rsidR="00BD6BCB" w:rsidRDefault="00BD6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“Para usar el tiempo de manera eficiente, casi todos los DBA efectúan los dos pasos del diseño (lógico, físico) en paralelo” </w:t>
      </w:r>
      <w:sdt>
        <w:sdtPr>
          <w:rPr>
            <w:rFonts w:ascii="Times New Roman" w:hAnsi="Times New Roman" w:cs="Times New Roman"/>
            <w:sz w:val="24"/>
            <w:szCs w:val="24"/>
          </w:rPr>
          <w:id w:val="-1631240446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And101 \p 42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BD6BCB">
            <w:rPr>
              <w:rFonts w:ascii="Times New Roman" w:hAnsi="Times New Roman" w:cs="Times New Roman"/>
              <w:noProof/>
              <w:sz w:val="24"/>
              <w:szCs w:val="24"/>
            </w:rPr>
            <w:t>(Oppel, 2010, pág. 42)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E7602" w:rsidRDefault="005E7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“El único modo de evitar las restricciones de una base de datos es que el DBA las elimine o las deshabilite” </w:t>
      </w:r>
      <w:sdt>
        <w:sdtPr>
          <w:rPr>
            <w:rFonts w:ascii="Times New Roman" w:hAnsi="Times New Roman" w:cs="Times New Roman"/>
            <w:sz w:val="24"/>
            <w:szCs w:val="24"/>
          </w:rPr>
          <w:id w:val="-1075277209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And101 \p 266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5E7602">
            <w:rPr>
              <w:rFonts w:ascii="Times New Roman" w:hAnsi="Times New Roman" w:cs="Times New Roman"/>
              <w:noProof/>
              <w:sz w:val="24"/>
              <w:szCs w:val="24"/>
            </w:rPr>
            <w:t>(Oppel, 2010, pág. 266)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:rsidR="005E7602" w:rsidRPr="005E7602" w:rsidRDefault="005E7602">
      <w:pPr>
        <w:rPr>
          <w:rFonts w:ascii="Times New Roman" w:hAnsi="Times New Roman" w:cs="Times New Roman"/>
          <w:sz w:val="24"/>
          <w:szCs w:val="24"/>
        </w:rPr>
      </w:pPr>
    </w:p>
    <w:sectPr w:rsidR="005E7602" w:rsidRPr="005E76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02"/>
    <w:rsid w:val="00251F99"/>
    <w:rsid w:val="005E7602"/>
    <w:rsid w:val="00A03747"/>
    <w:rsid w:val="00B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BA5F"/>
  <w15:chartTrackingRefBased/>
  <w15:docId w15:val="{69DC0AD3-700D-44FC-BE0C-0F10200C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And101</b:Tag>
    <b:SourceType>Book</b:SourceType>
    <b:Guid>{B9794EE9-3E87-4E87-98C6-D93A643856F7}</b:Guid>
    <b:Author>
      <b:Author>
        <b:NameList>
          <b:Person>
            <b:Last>Oppel</b:Last>
            <b:First>Andy</b:First>
          </b:Person>
        </b:NameList>
      </b:Author>
    </b:Author>
    <b:Title>Fundamentos de base de datos</b:Title>
    <b:Year>2010</b:Year>
    <b:Publisher>Mc Graw Hill</b:Publisher>
    <b:RefOrder>1</b:RefOrder>
  </b:Source>
</b:Sources>
</file>

<file path=customXml/itemProps1.xml><?xml version="1.0" encoding="utf-8"?>
<ds:datastoreItem xmlns:ds="http://schemas.openxmlformats.org/officeDocument/2006/customXml" ds:itemID="{46F7769F-0E11-4C37-AC65-4FDB47CD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Weislogia</dc:creator>
  <cp:keywords/>
  <dc:description/>
  <cp:lastModifiedBy>Weislogia</cp:lastModifiedBy>
  <cp:revision>2</cp:revision>
  <dcterms:created xsi:type="dcterms:W3CDTF">2019-02-10T01:59:00Z</dcterms:created>
  <dcterms:modified xsi:type="dcterms:W3CDTF">2019-02-10T02:18:00Z</dcterms:modified>
</cp:coreProperties>
</file>